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59D7F" w14:textId="77777777" w:rsidR="00AD7423" w:rsidRDefault="00F37463" w:rsidP="004A01A3">
      <w:pPr>
        <w:spacing w:after="0" w:line="259" w:lineRule="auto"/>
        <w:ind w:left="0" w:right="52" w:firstLine="0"/>
        <w:jc w:val="center"/>
      </w:pPr>
      <w:r>
        <w:rPr>
          <w:sz w:val="50"/>
        </w:rPr>
        <w:t>Playoff Round 3</w:t>
      </w:r>
    </w:p>
    <w:p w14:paraId="1597F432" w14:textId="77777777" w:rsidR="00AD7423" w:rsidRDefault="00F37463" w:rsidP="004A01A3">
      <w:pPr>
        <w:pStyle w:val="Heading1"/>
        <w:spacing w:after="0"/>
        <w:ind w:left="-5"/>
      </w:pPr>
      <w:r>
        <w:t>First Half</w:t>
      </w:r>
    </w:p>
    <w:p w14:paraId="45FE9E71" w14:textId="3043E964" w:rsidR="00E91E98" w:rsidRDefault="00F37463" w:rsidP="00E91E98">
      <w:pPr>
        <w:spacing w:after="0" w:line="249" w:lineRule="auto"/>
        <w:ind w:left="47"/>
      </w:pPr>
      <w:r>
        <w:t xml:space="preserve">(1) </w:t>
      </w:r>
      <w:r w:rsidR="00E91E98" w:rsidRPr="00E91E98">
        <w:rPr>
          <w:b/>
          <w:sz w:val="24"/>
        </w:rPr>
        <w:t xml:space="preserve">In November 2016, this country de-monetized its two largest denomination bills to fight counterfeit money in the drug trade. The lower house of this country’s Parliament is called the </w:t>
      </w:r>
      <w:proofErr w:type="spellStart"/>
      <w:r w:rsidR="00E91E98" w:rsidRPr="00E91E98">
        <w:rPr>
          <w:b/>
          <w:sz w:val="24"/>
        </w:rPr>
        <w:t>Lok</w:t>
      </w:r>
      <w:proofErr w:type="spellEnd"/>
      <w:r w:rsidR="00E91E98" w:rsidRPr="00E91E98">
        <w:rPr>
          <w:b/>
          <w:sz w:val="24"/>
        </w:rPr>
        <w:t xml:space="preserve"> </w:t>
      </w:r>
      <w:proofErr w:type="spellStart"/>
      <w:r w:rsidR="00E91E98" w:rsidRPr="00E91E98">
        <w:rPr>
          <w:b/>
          <w:sz w:val="24"/>
        </w:rPr>
        <w:t>Sabha</w:t>
      </w:r>
      <w:proofErr w:type="spellEnd"/>
      <w:r w:rsidR="00E91E98" w:rsidRPr="00E91E98">
        <w:rPr>
          <w:b/>
          <w:sz w:val="24"/>
        </w:rPr>
        <w:t xml:space="preserve">. The </w:t>
      </w:r>
      <w:proofErr w:type="gramStart"/>
      <w:r w:rsidR="00E91E98" w:rsidRPr="00E91E98">
        <w:rPr>
          <w:b/>
          <w:sz w:val="24"/>
        </w:rPr>
        <w:t>right-wing</w:t>
      </w:r>
      <w:proofErr w:type="gramEnd"/>
      <w:r w:rsidR="00E91E98">
        <w:rPr>
          <w:sz w:val="24"/>
        </w:rPr>
        <w:t xml:space="preserve"> </w:t>
      </w:r>
      <w:r w:rsidR="00E91E98">
        <w:rPr>
          <w:sz w:val="24"/>
        </w:rPr>
        <w:t xml:space="preserve">(*) </w:t>
      </w:r>
      <w:proofErr w:type="spellStart"/>
      <w:r w:rsidR="00E91E98">
        <w:rPr>
          <w:sz w:val="24"/>
        </w:rPr>
        <w:t>Bharatiya</w:t>
      </w:r>
      <w:proofErr w:type="spellEnd"/>
      <w:r w:rsidR="00E91E98">
        <w:rPr>
          <w:sz w:val="24"/>
        </w:rPr>
        <w:t xml:space="preserve"> </w:t>
      </w:r>
      <w:proofErr w:type="spellStart"/>
      <w:r w:rsidR="00E91E98">
        <w:rPr>
          <w:sz w:val="24"/>
        </w:rPr>
        <w:t>Janata</w:t>
      </w:r>
      <w:proofErr w:type="spellEnd"/>
      <w:r w:rsidR="00E91E98">
        <w:rPr>
          <w:sz w:val="24"/>
        </w:rPr>
        <w:t xml:space="preserve"> Party, or BJP, gained power in this country in 2014 with a nationalist platform called </w:t>
      </w:r>
      <w:proofErr w:type="spellStart"/>
      <w:r w:rsidR="00E91E98">
        <w:rPr>
          <w:sz w:val="24"/>
        </w:rPr>
        <w:t>Hindutva</w:t>
      </w:r>
      <w:proofErr w:type="spellEnd"/>
      <w:r w:rsidR="00E91E98">
        <w:rPr>
          <w:sz w:val="24"/>
        </w:rPr>
        <w:t xml:space="preserve">. For the point, name this Asian country led by Prime Minister </w:t>
      </w:r>
      <w:proofErr w:type="spellStart"/>
      <w:r w:rsidR="00E91E98">
        <w:rPr>
          <w:sz w:val="24"/>
        </w:rPr>
        <w:t>Narendra</w:t>
      </w:r>
      <w:proofErr w:type="spellEnd"/>
      <w:r w:rsidR="00E91E98">
        <w:rPr>
          <w:sz w:val="24"/>
        </w:rPr>
        <w:t xml:space="preserve"> </w:t>
      </w:r>
      <w:proofErr w:type="spellStart"/>
      <w:r w:rsidR="00E91E98">
        <w:rPr>
          <w:sz w:val="24"/>
        </w:rPr>
        <w:t>Modi</w:t>
      </w:r>
      <w:proofErr w:type="spellEnd"/>
      <w:r w:rsidR="00E91E98">
        <w:rPr>
          <w:sz w:val="24"/>
        </w:rPr>
        <w:t xml:space="preserve"> from New Delhi.</w:t>
      </w:r>
    </w:p>
    <w:p w14:paraId="541121A0" w14:textId="77777777" w:rsidR="00E91E98" w:rsidRDefault="00E91E98" w:rsidP="00E91E98">
      <w:pPr>
        <w:spacing w:after="0" w:line="249" w:lineRule="auto"/>
        <w:ind w:left="47"/>
      </w:pPr>
      <w:r>
        <w:rPr>
          <w:sz w:val="24"/>
        </w:rPr>
        <w:t xml:space="preserve">ANSWER: </w:t>
      </w:r>
      <w:r w:rsidRPr="00425899">
        <w:rPr>
          <w:rFonts w:ascii="Calibri" w:eastAsia="Calibri" w:hAnsi="Calibri" w:cs="Calibri"/>
          <w:b/>
          <w:sz w:val="24"/>
          <w:u w:val="single"/>
        </w:rPr>
        <w:t>India</w:t>
      </w:r>
    </w:p>
    <w:p w14:paraId="6B70AB6C" w14:textId="325019E8" w:rsidR="001930B8" w:rsidRDefault="001930B8" w:rsidP="00E91E98">
      <w:pPr>
        <w:spacing w:after="0" w:line="263" w:lineRule="auto"/>
        <w:ind w:left="-5" w:right="37"/>
        <w:rPr>
          <w:rFonts w:ascii="Calibri" w:eastAsia="Calibri" w:hAnsi="Calibri" w:cs="Calibri"/>
          <w:b/>
          <w:u w:val="single"/>
        </w:rPr>
      </w:pPr>
    </w:p>
    <w:p w14:paraId="5C6D40B0" w14:textId="77777777" w:rsidR="00AC177C" w:rsidRDefault="00AC177C" w:rsidP="00AC177C">
      <w:pPr>
        <w:numPr>
          <w:ilvl w:val="0"/>
          <w:numId w:val="13"/>
        </w:numPr>
        <w:spacing w:after="0"/>
        <w:ind w:right="37" w:hanging="405"/>
      </w:pPr>
      <w:r>
        <w:t xml:space="preserve">This Missouri-born politician rose to prominence with the aid of Tom </w:t>
      </w:r>
      <w:proofErr w:type="spellStart"/>
      <w:r>
        <w:t>Pendergast</w:t>
      </w:r>
      <w:proofErr w:type="spellEnd"/>
      <w:r>
        <w:t>. For ten points each,</w:t>
      </w:r>
    </w:p>
    <w:p w14:paraId="66577820" w14:textId="77777777" w:rsidR="00AC177C" w:rsidRDefault="00AC177C" w:rsidP="00AC177C">
      <w:pPr>
        <w:spacing w:after="0"/>
        <w:ind w:left="-5" w:right="37"/>
      </w:pPr>
      <w:r>
        <w:t>Name this man, the last to become President after the death of his predecessor by means other than assassination. This man later won a second term in office over Thomas Dewey.</w:t>
      </w:r>
    </w:p>
    <w:p w14:paraId="44A85BCF" w14:textId="77777777" w:rsidR="00AC177C" w:rsidRDefault="00AC177C" w:rsidP="00AC177C">
      <w:pPr>
        <w:spacing w:after="0"/>
        <w:ind w:left="-5" w:right="37"/>
      </w:pPr>
      <w:r>
        <w:t xml:space="preserve">ANSWER: Harry S. </w:t>
      </w:r>
      <w:r w:rsidRPr="00FF1738">
        <w:rPr>
          <w:rFonts w:ascii="Calibri" w:eastAsia="Calibri" w:hAnsi="Calibri" w:cs="Calibri"/>
          <w:b/>
          <w:u w:val="single"/>
        </w:rPr>
        <w:t>Truman</w:t>
      </w:r>
    </w:p>
    <w:p w14:paraId="09D6FB87" w14:textId="77777777" w:rsidR="00AC177C" w:rsidRDefault="00AC177C" w:rsidP="00AC177C">
      <w:pPr>
        <w:spacing w:after="0"/>
        <w:ind w:left="-5" w:right="37"/>
      </w:pPr>
      <w:r>
        <w:t>Due to the untimely death of Roosevelt, Harry Truman oversaw the end of this war. This global conflict started with the invasion of Poland in 1939 and ended with Japan’s 1945 surrender.</w:t>
      </w:r>
    </w:p>
    <w:p w14:paraId="177C3007" w14:textId="77777777" w:rsidR="00AC177C" w:rsidRDefault="00AC177C" w:rsidP="00AC177C">
      <w:pPr>
        <w:spacing w:after="0" w:line="263" w:lineRule="auto"/>
        <w:ind w:left="-5"/>
        <w:jc w:val="left"/>
      </w:pPr>
      <w:r>
        <w:t xml:space="preserve">ANSWER: </w:t>
      </w:r>
      <w:r w:rsidRPr="00FF1738">
        <w:rPr>
          <w:rFonts w:ascii="Calibri" w:eastAsia="Calibri" w:hAnsi="Calibri" w:cs="Calibri"/>
          <w:b/>
          <w:u w:val="single"/>
        </w:rPr>
        <w:t xml:space="preserve">World War II </w:t>
      </w:r>
      <w:r>
        <w:t xml:space="preserve">(accept </w:t>
      </w:r>
      <w:r w:rsidRPr="00FF1738">
        <w:rPr>
          <w:rFonts w:ascii="Calibri" w:eastAsia="Calibri" w:hAnsi="Calibri" w:cs="Calibri"/>
          <w:b/>
          <w:u w:val="single"/>
        </w:rPr>
        <w:t>WWII</w:t>
      </w:r>
      <w:r>
        <w:t>)</w:t>
      </w:r>
    </w:p>
    <w:p w14:paraId="124B490C" w14:textId="77777777" w:rsidR="00AC177C" w:rsidRDefault="00AC177C" w:rsidP="00AC177C">
      <w:pPr>
        <w:spacing w:after="0"/>
        <w:ind w:left="-5" w:right="37"/>
      </w:pPr>
      <w:r>
        <w:t>Japan’s surrender was hastened by Truman’s order to attack these two Japanese cities with nuclear weapons.</w:t>
      </w:r>
    </w:p>
    <w:p w14:paraId="6D3E164A" w14:textId="77777777" w:rsidR="00AC177C" w:rsidRDefault="00AC177C" w:rsidP="00AC177C">
      <w:pPr>
        <w:spacing w:after="0"/>
        <w:ind w:left="-5" w:right="37"/>
      </w:pPr>
      <w:r>
        <w:t xml:space="preserve">ANSWER: </w:t>
      </w:r>
      <w:r w:rsidRPr="00FF1738">
        <w:rPr>
          <w:rFonts w:ascii="Calibri" w:eastAsia="Calibri" w:hAnsi="Calibri" w:cs="Calibri"/>
          <w:b/>
          <w:u w:val="single"/>
        </w:rPr>
        <w:t xml:space="preserve">Nagasaki </w:t>
      </w:r>
      <w:r>
        <w:t xml:space="preserve">and </w:t>
      </w:r>
      <w:r w:rsidRPr="00FF1738">
        <w:rPr>
          <w:rFonts w:ascii="Calibri" w:eastAsia="Calibri" w:hAnsi="Calibri" w:cs="Calibri"/>
          <w:b/>
          <w:u w:val="single"/>
        </w:rPr>
        <w:t xml:space="preserve">Hiroshima </w:t>
      </w:r>
      <w:r>
        <w:t>(accept in either order; prompt if only one is given)</w:t>
      </w:r>
    </w:p>
    <w:p w14:paraId="01EA1949" w14:textId="77777777" w:rsidR="00AC177C" w:rsidRDefault="00AC177C" w:rsidP="004A01A3">
      <w:pPr>
        <w:spacing w:after="0"/>
        <w:ind w:left="-5" w:right="37"/>
      </w:pPr>
    </w:p>
    <w:p w14:paraId="0CD8B780" w14:textId="77777777" w:rsidR="00AD7423" w:rsidRDefault="00F37463" w:rsidP="004A01A3">
      <w:pPr>
        <w:numPr>
          <w:ilvl w:val="0"/>
          <w:numId w:val="1"/>
        </w:numPr>
        <w:spacing w:after="0" w:line="263" w:lineRule="auto"/>
        <w:ind w:right="37" w:hanging="424"/>
      </w:pPr>
      <w:r>
        <w:rPr>
          <w:b/>
        </w:rPr>
        <w:t xml:space="preserve">In a performance of this work for children, Leonard Bernstein skipped the fifth movement, noting that “old age” wouldn’t be worth visiting. This piece’s seven movements include others subtitled “the Mystic” and “the (*) </w:t>
      </w:r>
      <w:r>
        <w:t>Bringer of War,” but this piece does not include a movement representing Earth. For ten points, name this Gustav Holst orchestral suite whose movements include “Mars,” “Neptune,” and five other celestial bodies.</w:t>
      </w:r>
    </w:p>
    <w:p w14:paraId="710462E5" w14:textId="77777777" w:rsidR="00AD7423" w:rsidRDefault="00F37463" w:rsidP="004A01A3">
      <w:pPr>
        <w:spacing w:after="0"/>
        <w:ind w:left="-5" w:right="37"/>
        <w:rPr>
          <w:rFonts w:ascii="Calibri" w:eastAsia="Calibri" w:hAnsi="Calibri" w:cs="Calibri"/>
          <w:b/>
          <w:u w:val="single"/>
        </w:rPr>
      </w:pPr>
      <w:r>
        <w:t xml:space="preserve">ANSWER: The </w:t>
      </w:r>
      <w:r w:rsidRPr="004A01A3">
        <w:rPr>
          <w:rFonts w:ascii="Calibri" w:eastAsia="Calibri" w:hAnsi="Calibri" w:cs="Calibri"/>
          <w:b/>
          <w:u w:val="single"/>
        </w:rPr>
        <w:t>Planets</w:t>
      </w:r>
    </w:p>
    <w:p w14:paraId="5052E145" w14:textId="77777777" w:rsidR="001930B8" w:rsidRDefault="001930B8" w:rsidP="004A01A3">
      <w:pPr>
        <w:spacing w:after="0"/>
        <w:ind w:left="-5" w:right="37"/>
      </w:pPr>
    </w:p>
    <w:p w14:paraId="1698E8F7" w14:textId="77777777" w:rsidR="00AD7423" w:rsidRDefault="00F37463" w:rsidP="004A01A3">
      <w:pPr>
        <w:spacing w:after="0"/>
        <w:ind w:left="-5" w:right="37"/>
      </w:pPr>
      <w:r>
        <w:t xml:space="preserve">(2) Andy Warhol specialized in the mass production of </w:t>
      </w:r>
      <w:proofErr w:type="gramStart"/>
      <w:r>
        <w:t>nearly-identical</w:t>
      </w:r>
      <w:proofErr w:type="gramEnd"/>
      <w:r>
        <w:t xml:space="preserve"> images through the use of this artistic technique. For ten points each,</w:t>
      </w:r>
    </w:p>
    <w:p w14:paraId="032DF77E" w14:textId="77777777" w:rsidR="00AD7423" w:rsidRDefault="00F37463" w:rsidP="004A01A3">
      <w:pPr>
        <w:spacing w:after="0"/>
        <w:ind w:left="-5" w:right="37"/>
      </w:pPr>
      <w:r>
        <w:t>Name this technique, in which a screen of thin material is used to repeatedly transfer an image, as in Warhol’s Marilyn Diptych.</w:t>
      </w:r>
    </w:p>
    <w:p w14:paraId="157C5340" w14:textId="77777777" w:rsidR="00AD7423" w:rsidRPr="004A01A3" w:rsidRDefault="00F37463" w:rsidP="004A01A3">
      <w:pPr>
        <w:pStyle w:val="Heading2"/>
        <w:spacing w:after="0"/>
        <w:ind w:left="-5"/>
        <w:rPr>
          <w:b/>
          <w:i w:val="0"/>
          <w:u w:val="single"/>
        </w:rPr>
      </w:pPr>
      <w:r>
        <w:rPr>
          <w:rFonts w:ascii="Cambria" w:eastAsia="Cambria" w:hAnsi="Cambria" w:cs="Cambria"/>
          <w:i w:val="0"/>
        </w:rPr>
        <w:t xml:space="preserve">ANSWER: </w:t>
      </w:r>
      <w:r w:rsidRPr="004A01A3">
        <w:rPr>
          <w:b/>
          <w:i w:val="0"/>
          <w:u w:val="single"/>
        </w:rPr>
        <w:t xml:space="preserve">silkscreen </w:t>
      </w:r>
      <w:r>
        <w:rPr>
          <w:rFonts w:ascii="Cambria" w:eastAsia="Cambria" w:hAnsi="Cambria" w:cs="Cambria"/>
          <w:i w:val="0"/>
        </w:rPr>
        <w:t xml:space="preserve">printing (accept </w:t>
      </w:r>
      <w:r w:rsidRPr="004A01A3">
        <w:rPr>
          <w:b/>
          <w:i w:val="0"/>
          <w:u w:val="single"/>
        </w:rPr>
        <w:t>screen printing</w:t>
      </w:r>
      <w:r>
        <w:rPr>
          <w:rFonts w:ascii="Cambria" w:eastAsia="Cambria" w:hAnsi="Cambria" w:cs="Cambria"/>
          <w:i w:val="0"/>
        </w:rPr>
        <w:t>)</w:t>
      </w:r>
    </w:p>
    <w:p w14:paraId="5D9273C0" w14:textId="77777777" w:rsidR="00AD7423" w:rsidRDefault="00F37463" w:rsidP="004A01A3">
      <w:pPr>
        <w:spacing w:after="0"/>
        <w:ind w:left="-5" w:right="37"/>
      </w:pPr>
      <w:r>
        <w:t>Warhol used silkscreen printing to create a series of pictures of these objects sold by Campbell’s. Warhol’s work includes depictions of “Beef” and “Chicken Noodle” ones of these.</w:t>
      </w:r>
    </w:p>
    <w:p w14:paraId="566F71C1" w14:textId="77777777" w:rsidR="00AD7423" w:rsidRDefault="00F37463" w:rsidP="004A01A3">
      <w:pPr>
        <w:spacing w:after="0"/>
        <w:ind w:left="-5" w:right="37"/>
      </w:pPr>
      <w:r>
        <w:t xml:space="preserve">ANSWER: Campbell’s </w:t>
      </w:r>
      <w:r w:rsidRPr="004A01A3">
        <w:rPr>
          <w:rFonts w:ascii="Calibri" w:eastAsia="Calibri" w:hAnsi="Calibri" w:cs="Calibri"/>
          <w:b/>
          <w:u w:val="single"/>
        </w:rPr>
        <w:t>soup can</w:t>
      </w:r>
      <w:r>
        <w:t>s</w:t>
      </w:r>
    </w:p>
    <w:p w14:paraId="0C6BCD43" w14:textId="77777777" w:rsidR="00AD7423" w:rsidRDefault="00F37463" w:rsidP="004A01A3">
      <w:pPr>
        <w:spacing w:after="0"/>
        <w:ind w:left="-5" w:right="37"/>
      </w:pPr>
      <w:r>
        <w:t>As a member of this twentieth-century art movement, Warhol mass-produced well-known images of consumer culture, like Marilyn Monroe, Campbell’s soup, and advertisements.</w:t>
      </w:r>
    </w:p>
    <w:p w14:paraId="1EAE3625" w14:textId="77777777" w:rsidR="00AD7423" w:rsidRDefault="00F37463" w:rsidP="004A01A3">
      <w:pPr>
        <w:spacing w:after="0"/>
        <w:ind w:left="-5" w:right="37"/>
      </w:pPr>
      <w:r>
        <w:t xml:space="preserve">ANSWER: </w:t>
      </w:r>
      <w:r w:rsidRPr="004A01A3">
        <w:rPr>
          <w:rFonts w:ascii="Calibri" w:eastAsia="Calibri" w:hAnsi="Calibri" w:cs="Calibri"/>
          <w:b/>
          <w:u w:val="single"/>
        </w:rPr>
        <w:t xml:space="preserve">Pop </w:t>
      </w:r>
      <w:r>
        <w:t>Art</w:t>
      </w:r>
    </w:p>
    <w:p w14:paraId="1C5FE2C4" w14:textId="77777777" w:rsidR="001930B8" w:rsidRDefault="001930B8" w:rsidP="004A01A3">
      <w:pPr>
        <w:spacing w:after="0"/>
        <w:ind w:left="-5" w:right="37"/>
      </w:pPr>
    </w:p>
    <w:p w14:paraId="03F78BCC" w14:textId="77777777" w:rsidR="00E91E98" w:rsidRDefault="00F37463" w:rsidP="00E91E98">
      <w:pPr>
        <w:spacing w:after="0" w:line="256" w:lineRule="auto"/>
        <w:ind w:right="37" w:firstLine="0"/>
      </w:pPr>
      <w:r>
        <w:t xml:space="preserve">(3) </w:t>
      </w:r>
      <w:r w:rsidR="00E91E98">
        <w:t xml:space="preserve">This god was worshiped in the center of the temple at Uppsala. Excavations in the former </w:t>
      </w:r>
      <w:proofErr w:type="spellStart"/>
      <w:r w:rsidR="00E91E98">
        <w:t>Danelaw</w:t>
      </w:r>
      <w:proofErr w:type="spellEnd"/>
      <w:r w:rsidR="00E91E98">
        <w:t xml:space="preserve"> contain pendants in honor of this god, who dies after being poisoned by </w:t>
      </w:r>
      <w:proofErr w:type="spellStart"/>
      <w:r w:rsidR="00E91E98">
        <w:t>Jormungandr</w:t>
      </w:r>
      <w:proofErr w:type="spellEnd"/>
      <w:r w:rsidR="00E91E98">
        <w:t xml:space="preserve">. This god disguised himself as </w:t>
      </w:r>
      <w:proofErr w:type="spellStart"/>
      <w:r w:rsidR="00E91E98">
        <w:t>Freyja</w:t>
      </w:r>
      <w:proofErr w:type="spellEnd"/>
      <w:r w:rsidR="00E91E98">
        <w:t xml:space="preserve"> to recover his short-handled hammer, </w:t>
      </w:r>
      <w:proofErr w:type="spellStart"/>
      <w:r w:rsidR="00E91E98">
        <w:t>Mjollnir</w:t>
      </w:r>
      <w:proofErr w:type="spellEnd"/>
      <w:r w:rsidR="00E91E98">
        <w:t xml:space="preserve"> [m-YOLL-</w:t>
      </w:r>
      <w:proofErr w:type="spellStart"/>
      <w:r w:rsidR="00E91E98">
        <w:t>neer</w:t>
      </w:r>
      <w:proofErr w:type="spellEnd"/>
      <w:r w:rsidR="00E91E98">
        <w:t>]. For the point, name this son of Odin, the Norse god of thunder.</w:t>
      </w:r>
    </w:p>
    <w:p w14:paraId="4ABAC0EA" w14:textId="77777777" w:rsidR="00E91E98" w:rsidRDefault="00E91E98" w:rsidP="00E91E98">
      <w:pPr>
        <w:spacing w:after="0"/>
        <w:ind w:left="-5" w:right="37"/>
      </w:pPr>
      <w:r>
        <w:t xml:space="preserve">ANSWER: </w:t>
      </w:r>
      <w:r w:rsidRPr="00247C10">
        <w:rPr>
          <w:rFonts w:ascii="Calibri" w:eastAsia="Calibri" w:hAnsi="Calibri" w:cs="Calibri"/>
          <w:b/>
          <w:u w:val="single"/>
        </w:rPr>
        <w:t xml:space="preserve">Thor </w:t>
      </w:r>
      <w:r>
        <w:t xml:space="preserve">(accept </w:t>
      </w:r>
      <w:proofErr w:type="spellStart"/>
      <w:r w:rsidRPr="00247C10">
        <w:rPr>
          <w:rFonts w:ascii="Calibri" w:eastAsia="Calibri" w:hAnsi="Calibri" w:cs="Calibri"/>
          <w:b/>
          <w:u w:val="single"/>
        </w:rPr>
        <w:t>Donar</w:t>
      </w:r>
      <w:proofErr w:type="spellEnd"/>
      <w:r>
        <w:t>)</w:t>
      </w:r>
    </w:p>
    <w:p w14:paraId="63959401" w14:textId="45846A87" w:rsidR="00AD7423" w:rsidRDefault="00F37463" w:rsidP="00E91E98">
      <w:pPr>
        <w:spacing w:after="0" w:line="263" w:lineRule="auto"/>
        <w:ind w:left="-5" w:right="37"/>
      </w:pPr>
      <w:r>
        <w:lastRenderedPageBreak/>
        <w:t xml:space="preserve">This </w:t>
      </w:r>
      <w:proofErr w:type="gramStart"/>
      <w:r>
        <w:t>west</w:t>
      </w:r>
      <w:proofErr w:type="gramEnd"/>
      <w:r>
        <w:t xml:space="preserve"> African folktale character dropped a calabash full of wisdom, allowing it to spread across the world. For ten points each,</w:t>
      </w:r>
    </w:p>
    <w:p w14:paraId="7C5BD655" w14:textId="77777777" w:rsidR="00AD7423" w:rsidRDefault="00F37463" w:rsidP="004A01A3">
      <w:pPr>
        <w:spacing w:after="0"/>
        <w:ind w:left="-5" w:right="37"/>
      </w:pPr>
      <w:r>
        <w:t>Name this mythological figure from Ghana, a trickster who was once bested by a child made of wax.</w:t>
      </w:r>
    </w:p>
    <w:p w14:paraId="6A3A7143" w14:textId="77777777" w:rsidR="00AD7423" w:rsidRDefault="00F37463" w:rsidP="004A01A3">
      <w:pPr>
        <w:spacing w:after="0"/>
        <w:ind w:left="-5" w:right="37"/>
      </w:pPr>
      <w:r>
        <w:t xml:space="preserve">ANSWER: </w:t>
      </w:r>
      <w:proofErr w:type="spellStart"/>
      <w:r>
        <w:t>Kwaku</w:t>
      </w:r>
      <w:proofErr w:type="spellEnd"/>
      <w:r>
        <w:t xml:space="preserve"> </w:t>
      </w:r>
      <w:proofErr w:type="spellStart"/>
      <w:r w:rsidRPr="004A01A3">
        <w:rPr>
          <w:rFonts w:ascii="Calibri" w:eastAsia="Calibri" w:hAnsi="Calibri" w:cs="Calibri"/>
          <w:b/>
          <w:u w:val="single"/>
        </w:rPr>
        <w:t>Anansi</w:t>
      </w:r>
      <w:proofErr w:type="spellEnd"/>
      <w:r w:rsidRPr="004A01A3">
        <w:rPr>
          <w:rFonts w:ascii="Calibri" w:eastAsia="Calibri" w:hAnsi="Calibri" w:cs="Calibri"/>
          <w:b/>
          <w:u w:val="single"/>
        </w:rPr>
        <w:t xml:space="preserve"> </w:t>
      </w:r>
      <w:r>
        <w:t xml:space="preserve">(accept </w:t>
      </w:r>
      <w:proofErr w:type="spellStart"/>
      <w:r w:rsidRPr="004A01A3">
        <w:rPr>
          <w:rFonts w:ascii="Calibri" w:eastAsia="Calibri" w:hAnsi="Calibri" w:cs="Calibri"/>
          <w:b/>
          <w:u w:val="single"/>
        </w:rPr>
        <w:t>Ananse</w:t>
      </w:r>
      <w:proofErr w:type="spellEnd"/>
      <w:r>
        <w:t>)</w:t>
      </w:r>
    </w:p>
    <w:p w14:paraId="5F18173E" w14:textId="77777777" w:rsidR="00AD7423" w:rsidRDefault="00F37463" w:rsidP="004A01A3">
      <w:pPr>
        <w:spacing w:after="0"/>
        <w:ind w:left="-5" w:right="37"/>
      </w:pPr>
      <w:proofErr w:type="spellStart"/>
      <w:r>
        <w:t>Anansi</w:t>
      </w:r>
      <w:proofErr w:type="spellEnd"/>
      <w:r>
        <w:t xml:space="preserve"> was depicted as both a human and this animal. In one story, his eight legs got stretched out when eight of his friends pulled on his webbing at the same time.</w:t>
      </w:r>
    </w:p>
    <w:p w14:paraId="3A4081B0" w14:textId="77777777" w:rsidR="00AD7423" w:rsidRDefault="00F37463" w:rsidP="004A01A3">
      <w:pPr>
        <w:spacing w:after="0"/>
        <w:ind w:left="-5" w:right="37"/>
      </w:pPr>
      <w:r>
        <w:t xml:space="preserve">ANSWER: </w:t>
      </w:r>
      <w:r w:rsidRPr="004A01A3">
        <w:rPr>
          <w:rFonts w:ascii="Calibri" w:eastAsia="Calibri" w:hAnsi="Calibri" w:cs="Calibri"/>
          <w:b/>
          <w:u w:val="single"/>
        </w:rPr>
        <w:t>spider</w:t>
      </w:r>
    </w:p>
    <w:p w14:paraId="57BC0072" w14:textId="77777777" w:rsidR="00AD7423" w:rsidRDefault="00F37463" w:rsidP="004A01A3">
      <w:pPr>
        <w:spacing w:after="0"/>
        <w:ind w:left="-5" w:right="37"/>
      </w:pPr>
      <w:proofErr w:type="spellStart"/>
      <w:r>
        <w:t>Anansi</w:t>
      </w:r>
      <w:proofErr w:type="spellEnd"/>
      <w:r>
        <w:t xml:space="preserve"> was a keeper of these entertaining, abstract things, which he received from the sky god </w:t>
      </w:r>
      <w:proofErr w:type="spellStart"/>
      <w:r>
        <w:t>Nyame</w:t>
      </w:r>
      <w:proofErr w:type="spellEnd"/>
      <w:r>
        <w:t xml:space="preserve"> after tricking </w:t>
      </w:r>
      <w:proofErr w:type="spellStart"/>
      <w:r>
        <w:t>Onini</w:t>
      </w:r>
      <w:proofErr w:type="spellEnd"/>
      <w:r>
        <w:t xml:space="preserve"> the python, </w:t>
      </w:r>
      <w:proofErr w:type="spellStart"/>
      <w:r>
        <w:t>Osebo</w:t>
      </w:r>
      <w:proofErr w:type="spellEnd"/>
      <w:r>
        <w:t xml:space="preserve"> the leopard, and the </w:t>
      </w:r>
      <w:proofErr w:type="spellStart"/>
      <w:r>
        <w:t>Mmoboro</w:t>
      </w:r>
      <w:proofErr w:type="spellEnd"/>
      <w:r>
        <w:t xml:space="preserve"> wasps.</w:t>
      </w:r>
    </w:p>
    <w:p w14:paraId="626A0881" w14:textId="77777777" w:rsidR="00AD7423" w:rsidRDefault="00F37463" w:rsidP="004A01A3">
      <w:pPr>
        <w:spacing w:after="0"/>
        <w:ind w:left="-5" w:right="37"/>
      </w:pPr>
      <w:r>
        <w:t xml:space="preserve">ANSWER: </w:t>
      </w:r>
      <w:r w:rsidRPr="004A01A3">
        <w:rPr>
          <w:rFonts w:ascii="Calibri" w:eastAsia="Calibri" w:hAnsi="Calibri" w:cs="Calibri"/>
          <w:b/>
          <w:u w:val="single"/>
        </w:rPr>
        <w:t xml:space="preserve">stories </w:t>
      </w:r>
      <w:r>
        <w:t>of the world</w:t>
      </w:r>
    </w:p>
    <w:p w14:paraId="18D516B4" w14:textId="77777777" w:rsidR="001930B8" w:rsidRDefault="001930B8" w:rsidP="004A01A3">
      <w:pPr>
        <w:spacing w:after="0"/>
        <w:ind w:left="-5" w:right="37"/>
      </w:pPr>
    </w:p>
    <w:p w14:paraId="41D4C910" w14:textId="77777777" w:rsidR="00AD7423" w:rsidRDefault="00F37463" w:rsidP="004A01A3">
      <w:pPr>
        <w:numPr>
          <w:ilvl w:val="0"/>
          <w:numId w:val="2"/>
        </w:numPr>
        <w:spacing w:after="0"/>
        <w:ind w:right="37"/>
      </w:pPr>
      <w:r>
        <w:rPr>
          <w:b/>
        </w:rPr>
        <w:t xml:space="preserve">The lack of </w:t>
      </w:r>
      <w:proofErr w:type="spellStart"/>
      <w:r>
        <w:rPr>
          <w:b/>
        </w:rPr>
        <w:t>hexosaminidase</w:t>
      </w:r>
      <w:proofErr w:type="spellEnd"/>
      <w:r>
        <w:rPr>
          <w:b/>
        </w:rPr>
        <w:t xml:space="preserve"> A within this organelle causes </w:t>
      </w:r>
      <w:proofErr w:type="spellStart"/>
      <w:r>
        <w:rPr>
          <w:b/>
        </w:rPr>
        <w:t>Tay</w:t>
      </w:r>
      <w:proofErr w:type="spellEnd"/>
      <w:r>
        <w:rPr>
          <w:b/>
        </w:rPr>
        <w:t xml:space="preserve">-Sachs disease. These organelles were once believed to play a crucial role in apoptosis, and they are responsible for (*) </w:t>
      </w:r>
      <w:r>
        <w:t>autophagy. The enzymes within this organelle maintain a pH less than 5 to carry out hydrolysis. Undesirable material in the cytoplasm is absorbed by, for ten points, what highly acidic cell organelles that break down waste in the cell?</w:t>
      </w:r>
    </w:p>
    <w:p w14:paraId="1B324434" w14:textId="77777777" w:rsidR="00AD7423" w:rsidRDefault="00F37463" w:rsidP="004A01A3">
      <w:pPr>
        <w:pStyle w:val="Heading2"/>
        <w:spacing w:after="0"/>
        <w:ind w:left="-5"/>
        <w:rPr>
          <w:rFonts w:ascii="Cambria" w:eastAsia="Cambria" w:hAnsi="Cambria" w:cs="Cambria"/>
          <w:i w:val="0"/>
        </w:rPr>
      </w:pPr>
      <w:r>
        <w:rPr>
          <w:rFonts w:ascii="Cambria" w:eastAsia="Cambria" w:hAnsi="Cambria" w:cs="Cambria"/>
          <w:i w:val="0"/>
        </w:rPr>
        <w:t xml:space="preserve">ANSWER: </w:t>
      </w:r>
      <w:r w:rsidRPr="004A01A3">
        <w:rPr>
          <w:b/>
          <w:i w:val="0"/>
          <w:u w:val="single"/>
        </w:rPr>
        <w:t>lysosome</w:t>
      </w:r>
      <w:r>
        <w:rPr>
          <w:rFonts w:ascii="Cambria" w:eastAsia="Cambria" w:hAnsi="Cambria" w:cs="Cambria"/>
          <w:i w:val="0"/>
        </w:rPr>
        <w:t>s</w:t>
      </w:r>
    </w:p>
    <w:p w14:paraId="726F4D1D" w14:textId="77777777" w:rsidR="001930B8" w:rsidRPr="001930B8" w:rsidRDefault="001930B8" w:rsidP="001930B8"/>
    <w:p w14:paraId="32EE43A7" w14:textId="77777777" w:rsidR="00AD7423" w:rsidRDefault="00F37463" w:rsidP="004A01A3">
      <w:pPr>
        <w:spacing w:after="0"/>
        <w:ind w:left="-5" w:right="37"/>
      </w:pPr>
      <w:r>
        <w:t>(4) When World War I-era Germany’s shipments of saltpeter from Chile were blockaded, scientists developed a process to synthesize this compound for use in explosives. For ten points each,</w:t>
      </w:r>
    </w:p>
    <w:p w14:paraId="79A629B8" w14:textId="77777777" w:rsidR="00AD7423" w:rsidRDefault="00F37463" w:rsidP="004A01A3">
      <w:pPr>
        <w:spacing w:after="0"/>
        <w:ind w:left="-5" w:right="37"/>
      </w:pPr>
      <w:r>
        <w:t>Name this compound with formula NH</w:t>
      </w:r>
      <w:r>
        <w:rPr>
          <w:vertAlign w:val="subscript"/>
        </w:rPr>
        <w:t xml:space="preserve">3 </w:t>
      </w:r>
      <w:r>
        <w:t>[N-H-3], produced by the Haber-Bosch process. This substance is also highly important in the manufacture of fertilizer.</w:t>
      </w:r>
    </w:p>
    <w:p w14:paraId="769B5FB1" w14:textId="77777777" w:rsidR="00AD7423" w:rsidRDefault="00F37463" w:rsidP="004A01A3">
      <w:pPr>
        <w:spacing w:after="0"/>
        <w:ind w:left="-5" w:right="37"/>
      </w:pPr>
      <w:r>
        <w:t xml:space="preserve">ANSWER: </w:t>
      </w:r>
      <w:r w:rsidRPr="004A01A3">
        <w:rPr>
          <w:rFonts w:ascii="Calibri" w:eastAsia="Calibri" w:hAnsi="Calibri" w:cs="Calibri"/>
          <w:b/>
          <w:u w:val="single"/>
        </w:rPr>
        <w:t xml:space="preserve">ammonia </w:t>
      </w:r>
      <w:r>
        <w:t>(do not accept “ammonium”)</w:t>
      </w:r>
    </w:p>
    <w:p w14:paraId="41B30036" w14:textId="77777777" w:rsidR="00AD7423" w:rsidRDefault="00F37463" w:rsidP="004A01A3">
      <w:pPr>
        <w:spacing w:after="0"/>
        <w:ind w:left="-5" w:right="37"/>
      </w:pPr>
      <w:r>
        <w:t xml:space="preserve">At standard temperature and pressure, ammonia exists in this state of matter, in which molecules are </w:t>
      </w:r>
      <w:proofErr w:type="gramStart"/>
      <w:r>
        <w:t>free-flowing</w:t>
      </w:r>
      <w:proofErr w:type="gramEnd"/>
      <w:r>
        <w:t xml:space="preserve"> and far apart.</w:t>
      </w:r>
    </w:p>
    <w:p w14:paraId="0B1BFBA6" w14:textId="77777777" w:rsidR="00AD7423" w:rsidRDefault="00F37463" w:rsidP="004A01A3">
      <w:pPr>
        <w:spacing w:after="0"/>
        <w:ind w:left="-5" w:right="37"/>
      </w:pPr>
      <w:r>
        <w:t xml:space="preserve">ANSWER: </w:t>
      </w:r>
      <w:r w:rsidRPr="004A01A3">
        <w:rPr>
          <w:rFonts w:ascii="Calibri" w:eastAsia="Calibri" w:hAnsi="Calibri" w:cs="Calibri"/>
          <w:b/>
          <w:u w:val="single"/>
        </w:rPr>
        <w:t xml:space="preserve">gas </w:t>
      </w:r>
      <w:r>
        <w:t xml:space="preserve">(accept word forms like </w:t>
      </w:r>
      <w:r w:rsidRPr="004A01A3">
        <w:rPr>
          <w:rFonts w:ascii="Calibri" w:eastAsia="Calibri" w:hAnsi="Calibri" w:cs="Calibri"/>
          <w:b/>
          <w:u w:val="single"/>
        </w:rPr>
        <w:t>gaseous</w:t>
      </w:r>
      <w:r>
        <w:t>; prompt on “fluid”)</w:t>
      </w:r>
    </w:p>
    <w:p w14:paraId="4B91D596" w14:textId="77777777" w:rsidR="00AD7423" w:rsidRDefault="00F37463" w:rsidP="004A01A3">
      <w:pPr>
        <w:spacing w:after="0"/>
        <w:ind w:left="-5" w:right="37"/>
      </w:pPr>
      <w:r>
        <w:t>The Haber process uses a metal - often iron, but sometimes osmium or uranium - as this type of compound, which assists a chemical reaction by increasing the rate without being consumed in the process itself.</w:t>
      </w:r>
    </w:p>
    <w:p w14:paraId="34BBC3DE" w14:textId="77777777" w:rsidR="00AD7423" w:rsidRDefault="00F37463" w:rsidP="004A01A3">
      <w:pPr>
        <w:pStyle w:val="Heading2"/>
        <w:spacing w:after="0"/>
        <w:ind w:left="-5"/>
        <w:rPr>
          <w:b/>
          <w:i w:val="0"/>
          <w:u w:val="single"/>
        </w:rPr>
      </w:pPr>
      <w:r>
        <w:rPr>
          <w:rFonts w:ascii="Cambria" w:eastAsia="Cambria" w:hAnsi="Cambria" w:cs="Cambria"/>
          <w:i w:val="0"/>
        </w:rPr>
        <w:t xml:space="preserve">ANSWER: </w:t>
      </w:r>
      <w:r w:rsidRPr="004A01A3">
        <w:rPr>
          <w:b/>
          <w:i w:val="0"/>
          <w:u w:val="single"/>
        </w:rPr>
        <w:t>catalyst</w:t>
      </w:r>
    </w:p>
    <w:p w14:paraId="2255F677" w14:textId="77777777" w:rsidR="001930B8" w:rsidRPr="001930B8" w:rsidRDefault="001930B8" w:rsidP="001930B8"/>
    <w:p w14:paraId="56DCEC66" w14:textId="77777777" w:rsidR="00AD7423" w:rsidRDefault="00F37463" w:rsidP="004A01A3">
      <w:pPr>
        <w:spacing w:after="0" w:line="263" w:lineRule="auto"/>
        <w:ind w:left="-5" w:right="37"/>
      </w:pPr>
      <w:r>
        <w:t xml:space="preserve">(5) </w:t>
      </w:r>
      <w:r>
        <w:rPr>
          <w:b/>
        </w:rPr>
        <w:t xml:space="preserve">In this country, the </w:t>
      </w:r>
      <w:proofErr w:type="spellStart"/>
      <w:r>
        <w:rPr>
          <w:b/>
        </w:rPr>
        <w:t>Rohingya</w:t>
      </w:r>
      <w:proofErr w:type="spellEnd"/>
      <w:r>
        <w:rPr>
          <w:b/>
        </w:rPr>
        <w:t xml:space="preserve"> people are denied citizenship by a 1982 law. Its ruling military junta renamed this country in 1989, the same year it forced a leader of the National League for Democracy into house arrest. (*) </w:t>
      </w:r>
      <w:proofErr w:type="spellStart"/>
      <w:r>
        <w:t>Aung</w:t>
      </w:r>
      <w:proofErr w:type="spellEnd"/>
      <w:r>
        <w:t xml:space="preserve"> San </w:t>
      </w:r>
      <w:proofErr w:type="spellStart"/>
      <w:r>
        <w:t>Suu</w:t>
      </w:r>
      <w:proofErr w:type="spellEnd"/>
      <w:r>
        <w:t xml:space="preserve"> </w:t>
      </w:r>
      <w:proofErr w:type="spellStart"/>
      <w:r>
        <w:t>Kyi</w:t>
      </w:r>
      <w:proofErr w:type="spellEnd"/>
      <w:r>
        <w:t xml:space="preserve"> [</w:t>
      </w:r>
      <w:proofErr w:type="spellStart"/>
      <w:r>
        <w:t>chee</w:t>
      </w:r>
      <w:proofErr w:type="spellEnd"/>
      <w:r>
        <w:t xml:space="preserve">] leads, for ten points, what </w:t>
      </w:r>
      <w:proofErr w:type="gramStart"/>
      <w:r>
        <w:t>southeast</w:t>
      </w:r>
      <w:proofErr w:type="gramEnd"/>
      <w:r>
        <w:t xml:space="preserve"> Asian country west of Thailand, whose military junta moved the capital from Yangon to </w:t>
      </w:r>
      <w:proofErr w:type="spellStart"/>
      <w:r>
        <w:t>Naypyidaw</w:t>
      </w:r>
      <w:proofErr w:type="spellEnd"/>
      <w:r>
        <w:t xml:space="preserve"> in 2006?</w:t>
      </w:r>
    </w:p>
    <w:p w14:paraId="7465F598" w14:textId="77777777" w:rsidR="00AD7423" w:rsidRDefault="00F37463" w:rsidP="004A01A3">
      <w:pPr>
        <w:spacing w:after="0"/>
        <w:ind w:left="-5" w:right="37"/>
      </w:pPr>
      <w:r>
        <w:t xml:space="preserve">ANSWER: </w:t>
      </w:r>
      <w:r w:rsidRPr="004A01A3">
        <w:rPr>
          <w:rFonts w:ascii="Calibri" w:eastAsia="Calibri" w:hAnsi="Calibri" w:cs="Calibri"/>
          <w:b/>
          <w:u w:val="single"/>
        </w:rPr>
        <w:t xml:space="preserve">Burma </w:t>
      </w:r>
      <w:r>
        <w:t xml:space="preserve">(or Republic of the Union of </w:t>
      </w:r>
      <w:r w:rsidRPr="004A01A3">
        <w:rPr>
          <w:rFonts w:ascii="Calibri" w:eastAsia="Calibri" w:hAnsi="Calibri" w:cs="Calibri"/>
          <w:b/>
          <w:u w:val="single"/>
        </w:rPr>
        <w:t>Myanmar</w:t>
      </w:r>
      <w:r>
        <w:t>)</w:t>
      </w:r>
    </w:p>
    <w:p w14:paraId="068BC1AE" w14:textId="77777777" w:rsidR="001930B8" w:rsidRDefault="001930B8" w:rsidP="004A01A3">
      <w:pPr>
        <w:spacing w:after="0"/>
        <w:ind w:left="-5" w:right="37"/>
      </w:pPr>
    </w:p>
    <w:p w14:paraId="3A91F49F" w14:textId="77777777" w:rsidR="001930B8" w:rsidRDefault="001930B8" w:rsidP="004A01A3">
      <w:pPr>
        <w:spacing w:after="0"/>
        <w:ind w:left="-5" w:right="37"/>
      </w:pPr>
    </w:p>
    <w:p w14:paraId="0C624B63" w14:textId="77777777" w:rsidR="001930B8" w:rsidRDefault="001930B8" w:rsidP="004A01A3">
      <w:pPr>
        <w:spacing w:after="0"/>
        <w:ind w:left="-5" w:right="37"/>
      </w:pPr>
    </w:p>
    <w:p w14:paraId="31F2BD5A" w14:textId="77777777" w:rsidR="001930B8" w:rsidRDefault="001930B8" w:rsidP="004A01A3">
      <w:pPr>
        <w:spacing w:after="0"/>
        <w:ind w:left="-5" w:right="37"/>
      </w:pPr>
    </w:p>
    <w:p w14:paraId="4856FBDD" w14:textId="77777777" w:rsidR="001930B8" w:rsidRDefault="001930B8" w:rsidP="004A01A3">
      <w:pPr>
        <w:spacing w:after="0"/>
        <w:ind w:left="-5" w:right="37"/>
      </w:pPr>
    </w:p>
    <w:p w14:paraId="4C0922C7" w14:textId="77777777" w:rsidR="001930B8" w:rsidRDefault="001930B8" w:rsidP="004A01A3">
      <w:pPr>
        <w:spacing w:after="0"/>
        <w:ind w:left="-5" w:right="37"/>
      </w:pPr>
    </w:p>
    <w:p w14:paraId="15880FCD" w14:textId="77777777" w:rsidR="001930B8" w:rsidRDefault="001930B8" w:rsidP="004A01A3">
      <w:pPr>
        <w:spacing w:after="0"/>
        <w:ind w:left="-5" w:right="37"/>
      </w:pPr>
    </w:p>
    <w:p w14:paraId="1FD2E758" w14:textId="77777777" w:rsidR="001930B8" w:rsidRDefault="001930B8" w:rsidP="004A01A3">
      <w:pPr>
        <w:spacing w:after="0"/>
        <w:ind w:left="-5" w:right="37"/>
      </w:pPr>
    </w:p>
    <w:p w14:paraId="7901D376" w14:textId="77777777" w:rsidR="001930B8" w:rsidRDefault="001930B8" w:rsidP="004A01A3">
      <w:pPr>
        <w:spacing w:after="0"/>
        <w:ind w:left="-5" w:right="37"/>
      </w:pPr>
    </w:p>
    <w:p w14:paraId="561A546C" w14:textId="77777777" w:rsidR="00AD7423" w:rsidRDefault="00F37463" w:rsidP="004A01A3">
      <w:pPr>
        <w:spacing w:after="0"/>
        <w:ind w:left="-5" w:right="37"/>
      </w:pPr>
      <w:r>
        <w:lastRenderedPageBreak/>
        <w:t xml:space="preserve">(5) The “smoking gun” of this event was a tape of H.R. </w:t>
      </w:r>
      <w:proofErr w:type="spellStart"/>
      <w:r>
        <w:t>Haldeman</w:t>
      </w:r>
      <w:proofErr w:type="spellEnd"/>
      <w:r>
        <w:t>, released in 1976, explaining how the CIA should tell the FBI to stop an investigation. For ten points each,</w:t>
      </w:r>
    </w:p>
    <w:p w14:paraId="4B258521" w14:textId="77777777" w:rsidR="00AD7423" w:rsidRDefault="00F37463" w:rsidP="004A01A3">
      <w:pPr>
        <w:spacing w:after="0"/>
        <w:ind w:left="-5" w:right="37"/>
      </w:pPr>
      <w:r>
        <w:t>Name this political scandal, reported on by Carl Bernstein and Bob Woodward, who received information from a source later revealed to be W. Mark Felt.</w:t>
      </w:r>
    </w:p>
    <w:p w14:paraId="79713148" w14:textId="77777777" w:rsidR="00AD7423" w:rsidRDefault="00F37463" w:rsidP="004A01A3">
      <w:pPr>
        <w:spacing w:after="0"/>
        <w:ind w:left="-5" w:right="37"/>
      </w:pPr>
      <w:r>
        <w:t xml:space="preserve">ANSWER: </w:t>
      </w:r>
      <w:r w:rsidRPr="004A01A3">
        <w:rPr>
          <w:rFonts w:ascii="Calibri" w:eastAsia="Calibri" w:hAnsi="Calibri" w:cs="Calibri"/>
          <w:b/>
          <w:u w:val="single"/>
        </w:rPr>
        <w:t xml:space="preserve">Watergate </w:t>
      </w:r>
      <w:r>
        <w:t>scandal</w:t>
      </w:r>
    </w:p>
    <w:p w14:paraId="067C7F63" w14:textId="77777777" w:rsidR="00AD7423" w:rsidRDefault="00F37463" w:rsidP="004A01A3">
      <w:pPr>
        <w:spacing w:after="0"/>
        <w:ind w:left="-5" w:right="37"/>
      </w:pPr>
      <w:r>
        <w:t>This US President resigned in the wake of the Watergate scandal.</w:t>
      </w:r>
    </w:p>
    <w:p w14:paraId="712F9F8D" w14:textId="77777777" w:rsidR="00AD7423" w:rsidRDefault="00F37463" w:rsidP="004A01A3">
      <w:pPr>
        <w:spacing w:after="0"/>
        <w:ind w:left="-5" w:right="37"/>
      </w:pPr>
      <w:r>
        <w:t xml:space="preserve">ANSWER: Richard </w:t>
      </w:r>
      <w:r w:rsidRPr="004A01A3">
        <w:rPr>
          <w:rFonts w:ascii="Calibri" w:eastAsia="Calibri" w:hAnsi="Calibri" w:cs="Calibri"/>
          <w:b/>
          <w:u w:val="single"/>
        </w:rPr>
        <w:t>Nixon</w:t>
      </w:r>
    </w:p>
    <w:p w14:paraId="4B08D2F7" w14:textId="77777777" w:rsidR="00AD7423" w:rsidRDefault="00F37463" w:rsidP="004A01A3">
      <w:pPr>
        <w:spacing w:after="0"/>
        <w:ind w:left="-5" w:right="37"/>
      </w:pPr>
      <w:r>
        <w:t xml:space="preserve">A month after Nixon stepped down as </w:t>
      </w:r>
      <w:proofErr w:type="gramStart"/>
      <w:r>
        <w:t>President,</w:t>
      </w:r>
      <w:proofErr w:type="gramEnd"/>
      <w:r>
        <w:t xml:space="preserve"> this successor pardoned Nixon for any crimes he may have committed while serving as President. This was highly unpopular, and probably cost this man the 1976 election against Jimmy Carter.</w:t>
      </w:r>
    </w:p>
    <w:p w14:paraId="2C92398E" w14:textId="77777777" w:rsidR="00AD7423" w:rsidRDefault="00F37463" w:rsidP="004A01A3">
      <w:pPr>
        <w:spacing w:after="0"/>
        <w:ind w:left="-5" w:right="37"/>
        <w:rPr>
          <w:rFonts w:ascii="Calibri" w:eastAsia="Calibri" w:hAnsi="Calibri" w:cs="Calibri"/>
          <w:b/>
          <w:u w:val="single"/>
        </w:rPr>
      </w:pPr>
      <w:r>
        <w:t xml:space="preserve">ANSWER: Gerald </w:t>
      </w:r>
      <w:r w:rsidRPr="004A01A3">
        <w:rPr>
          <w:rFonts w:ascii="Calibri" w:eastAsia="Calibri" w:hAnsi="Calibri" w:cs="Calibri"/>
          <w:b/>
          <w:u w:val="single"/>
        </w:rPr>
        <w:t>Ford</w:t>
      </w:r>
    </w:p>
    <w:p w14:paraId="00B6BEAD" w14:textId="77777777" w:rsidR="001930B8" w:rsidRDefault="001930B8" w:rsidP="004A01A3">
      <w:pPr>
        <w:spacing w:after="0"/>
        <w:ind w:left="-5" w:right="37"/>
      </w:pPr>
    </w:p>
    <w:p w14:paraId="7DBDAE43" w14:textId="77777777" w:rsidR="00AD7423" w:rsidRDefault="00F37463" w:rsidP="004A01A3">
      <w:pPr>
        <w:spacing w:after="0" w:line="263" w:lineRule="auto"/>
        <w:ind w:left="-5" w:right="37"/>
      </w:pPr>
      <w:r>
        <w:t xml:space="preserve">(6) </w:t>
      </w:r>
      <w:r>
        <w:rPr>
          <w:b/>
        </w:rPr>
        <w:t xml:space="preserve">In logic, this term describes the statement “if not p, then not q” compared to the original “if p, then q” statement. This type of function doesn’t exist if the original function fails the horizontal line test. In multiplication, this role is performed by (*) </w:t>
      </w:r>
      <w:r>
        <w:t>reciprocals, while in addition, negatives serve this role; that is, 5 and negative 5 have this relationship. For ten points, name this mathematical term that describes opposites, especially in terms of finding an identity.</w:t>
      </w:r>
    </w:p>
    <w:p w14:paraId="70D3421D" w14:textId="77777777" w:rsidR="00AD7423" w:rsidRDefault="00F37463" w:rsidP="004A01A3">
      <w:pPr>
        <w:spacing w:after="0"/>
        <w:ind w:left="-5" w:right="37"/>
      </w:pPr>
      <w:r>
        <w:t xml:space="preserve">ANSWER: </w:t>
      </w:r>
      <w:r w:rsidRPr="004A01A3">
        <w:rPr>
          <w:rFonts w:ascii="Calibri" w:eastAsia="Calibri" w:hAnsi="Calibri" w:cs="Calibri"/>
          <w:b/>
          <w:u w:val="single"/>
        </w:rPr>
        <w:t xml:space="preserve">inverse </w:t>
      </w:r>
      <w:r>
        <w:t xml:space="preserve">(accept </w:t>
      </w:r>
      <w:r w:rsidRPr="004A01A3">
        <w:rPr>
          <w:rFonts w:ascii="Calibri" w:eastAsia="Calibri" w:hAnsi="Calibri" w:cs="Calibri"/>
          <w:b/>
          <w:u w:val="single"/>
        </w:rPr>
        <w:t xml:space="preserve">inverse </w:t>
      </w:r>
      <w:r>
        <w:t>statement, value, number, etc.; prompt on opposite before mentioned)</w:t>
      </w:r>
    </w:p>
    <w:p w14:paraId="739C4EFD" w14:textId="77777777" w:rsidR="001930B8" w:rsidRDefault="001930B8" w:rsidP="004A01A3">
      <w:pPr>
        <w:spacing w:after="0"/>
        <w:ind w:left="-5" w:right="37"/>
      </w:pPr>
    </w:p>
    <w:p w14:paraId="4E8F34DF" w14:textId="77777777" w:rsidR="00AD7423" w:rsidRDefault="00F37463" w:rsidP="004A01A3">
      <w:pPr>
        <w:numPr>
          <w:ilvl w:val="0"/>
          <w:numId w:val="3"/>
        </w:numPr>
        <w:spacing w:after="0"/>
        <w:ind w:right="37" w:hanging="424"/>
      </w:pPr>
      <w:r>
        <w:t>A new one of this type of number was discovered in January 2016. For ten points each,</w:t>
      </w:r>
    </w:p>
    <w:p w14:paraId="66EC3DAE" w14:textId="77777777" w:rsidR="00AD7423" w:rsidRDefault="00F37463" w:rsidP="004A01A3">
      <w:pPr>
        <w:spacing w:after="0"/>
        <w:ind w:left="-5" w:right="37"/>
      </w:pPr>
      <w:r>
        <w:t>Name these numbers whose only factors are one and themselves. Examples include 2, 3, 5, and 7.</w:t>
      </w:r>
    </w:p>
    <w:p w14:paraId="100720EB" w14:textId="77777777" w:rsidR="00AD7423" w:rsidRDefault="00F37463" w:rsidP="004A01A3">
      <w:pPr>
        <w:spacing w:after="0"/>
        <w:ind w:left="-5" w:right="37"/>
      </w:pPr>
      <w:r>
        <w:t xml:space="preserve">ANSWER: </w:t>
      </w:r>
      <w:r w:rsidRPr="004A01A3">
        <w:rPr>
          <w:rFonts w:ascii="Calibri" w:eastAsia="Calibri" w:hAnsi="Calibri" w:cs="Calibri"/>
          <w:b/>
          <w:u w:val="single"/>
        </w:rPr>
        <w:t xml:space="preserve">prime </w:t>
      </w:r>
      <w:r>
        <w:t>numbers</w:t>
      </w:r>
    </w:p>
    <w:p w14:paraId="7C868FA4" w14:textId="77777777" w:rsidR="00AD7423" w:rsidRDefault="00F37463" w:rsidP="004A01A3">
      <w:pPr>
        <w:spacing w:after="0"/>
        <w:ind w:left="-5" w:right="37"/>
      </w:pPr>
      <w:r>
        <w:t>This type of prime number is a prime number equal to a power of two, minus one. For example, three would be this kind of number, as it is equal to two squared minus one.</w:t>
      </w:r>
    </w:p>
    <w:p w14:paraId="5141703A" w14:textId="77777777" w:rsidR="00AD7423" w:rsidRDefault="00F37463" w:rsidP="004A01A3">
      <w:pPr>
        <w:spacing w:after="0"/>
        <w:ind w:left="-5" w:right="37"/>
      </w:pPr>
      <w:r>
        <w:t xml:space="preserve">ANSWER: </w:t>
      </w:r>
      <w:proofErr w:type="spellStart"/>
      <w:r w:rsidRPr="004A01A3">
        <w:rPr>
          <w:rFonts w:ascii="Calibri" w:eastAsia="Calibri" w:hAnsi="Calibri" w:cs="Calibri"/>
          <w:b/>
          <w:u w:val="single"/>
        </w:rPr>
        <w:t>Mersenne</w:t>
      </w:r>
      <w:proofErr w:type="spellEnd"/>
      <w:r w:rsidRPr="004A01A3">
        <w:rPr>
          <w:rFonts w:ascii="Calibri" w:eastAsia="Calibri" w:hAnsi="Calibri" w:cs="Calibri"/>
          <w:b/>
          <w:u w:val="single"/>
        </w:rPr>
        <w:t xml:space="preserve"> </w:t>
      </w:r>
      <w:r>
        <w:t>primes</w:t>
      </w:r>
    </w:p>
    <w:p w14:paraId="567B3F67" w14:textId="77777777" w:rsidR="00AD7423" w:rsidRDefault="00F37463" w:rsidP="004A01A3">
      <w:pPr>
        <w:spacing w:after="0"/>
        <w:ind w:left="-5" w:right="37"/>
      </w:pPr>
      <w:proofErr w:type="spellStart"/>
      <w:r>
        <w:t>Mersenne</w:t>
      </w:r>
      <w:proofErr w:type="spellEnd"/>
      <w:r>
        <w:t xml:space="preserve"> primes are related to this other type of number by a formula proven by Euclid [</w:t>
      </w:r>
      <w:proofErr w:type="spellStart"/>
      <w:r>
        <w:t>yoo-klid</w:t>
      </w:r>
      <w:proofErr w:type="spellEnd"/>
      <w:r>
        <w:t>] and Euler [</w:t>
      </w:r>
      <w:proofErr w:type="spellStart"/>
      <w:r>
        <w:t>oy-ler</w:t>
      </w:r>
      <w:proofErr w:type="spellEnd"/>
      <w:r>
        <w:t xml:space="preserve">]. These numbers are each equal to the sum of their proper divisors; for example, 6 </w:t>
      </w:r>
      <w:proofErr w:type="gramStart"/>
      <w:r>
        <w:t>is</w:t>
      </w:r>
      <w:proofErr w:type="gramEnd"/>
      <w:r>
        <w:t xml:space="preserve"> equal to 1 plus 2 plus 3.</w:t>
      </w:r>
    </w:p>
    <w:p w14:paraId="513C468E" w14:textId="77777777" w:rsidR="00AD7423" w:rsidRDefault="00F37463" w:rsidP="004A01A3">
      <w:pPr>
        <w:spacing w:after="0"/>
        <w:ind w:left="-5" w:right="37"/>
      </w:pPr>
      <w:r>
        <w:t xml:space="preserve">ANSWER: </w:t>
      </w:r>
      <w:r w:rsidRPr="004A01A3">
        <w:rPr>
          <w:rFonts w:ascii="Calibri" w:eastAsia="Calibri" w:hAnsi="Calibri" w:cs="Calibri"/>
          <w:b/>
          <w:u w:val="single"/>
        </w:rPr>
        <w:t xml:space="preserve">perfect </w:t>
      </w:r>
      <w:r>
        <w:t>numbers</w:t>
      </w:r>
    </w:p>
    <w:p w14:paraId="106BA442" w14:textId="77777777" w:rsidR="001930B8" w:rsidRDefault="001930B8" w:rsidP="004A01A3">
      <w:pPr>
        <w:spacing w:after="0"/>
        <w:ind w:left="-5" w:right="37"/>
      </w:pPr>
    </w:p>
    <w:p w14:paraId="0C893652" w14:textId="77777777" w:rsidR="00AD7423" w:rsidRDefault="00F37463" w:rsidP="004A01A3">
      <w:pPr>
        <w:numPr>
          <w:ilvl w:val="0"/>
          <w:numId w:val="3"/>
        </w:numPr>
        <w:spacing w:after="0"/>
        <w:ind w:right="37" w:hanging="424"/>
      </w:pPr>
      <w:r>
        <w:rPr>
          <w:b/>
        </w:rPr>
        <w:t xml:space="preserve">This novel’s title man is arrested on information from </w:t>
      </w:r>
      <w:proofErr w:type="spellStart"/>
      <w:r>
        <w:rPr>
          <w:b/>
        </w:rPr>
        <w:t>Mondego</w:t>
      </w:r>
      <w:proofErr w:type="spellEnd"/>
      <w:r>
        <w:rPr>
          <w:b/>
        </w:rPr>
        <w:t xml:space="preserve">, </w:t>
      </w:r>
      <w:proofErr w:type="spellStart"/>
      <w:r>
        <w:rPr>
          <w:b/>
        </w:rPr>
        <w:t>Danglars</w:t>
      </w:r>
      <w:proofErr w:type="spellEnd"/>
      <w:r>
        <w:rPr>
          <w:b/>
        </w:rPr>
        <w:t xml:space="preserve">, and </w:t>
      </w:r>
      <w:proofErr w:type="spellStart"/>
      <w:r>
        <w:rPr>
          <w:b/>
        </w:rPr>
        <w:t>Villefort</w:t>
      </w:r>
      <w:proofErr w:type="spellEnd"/>
      <w:r>
        <w:rPr>
          <w:b/>
        </w:rPr>
        <w:t xml:space="preserve">, but he escapes from the </w:t>
      </w:r>
      <w:proofErr w:type="spellStart"/>
      <w:r>
        <w:rPr>
          <w:b/>
        </w:rPr>
        <w:t>Chˆateau</w:t>
      </w:r>
      <w:proofErr w:type="spellEnd"/>
      <w:r>
        <w:rPr>
          <w:b/>
        </w:rPr>
        <w:t xml:space="preserve"> </w:t>
      </w:r>
      <w:proofErr w:type="spellStart"/>
      <w:r>
        <w:rPr>
          <w:b/>
        </w:rPr>
        <w:t>d’If</w:t>
      </w:r>
      <w:proofErr w:type="spellEnd"/>
      <w:r>
        <w:rPr>
          <w:b/>
        </w:rPr>
        <w:t xml:space="preserve"> prison by hiding in the </w:t>
      </w:r>
      <w:proofErr w:type="spellStart"/>
      <w:r>
        <w:rPr>
          <w:b/>
        </w:rPr>
        <w:t>Abb´e</w:t>
      </w:r>
      <w:proofErr w:type="spellEnd"/>
      <w:r>
        <w:rPr>
          <w:b/>
        </w:rPr>
        <w:t xml:space="preserve"> </w:t>
      </w:r>
      <w:proofErr w:type="spellStart"/>
      <w:r>
        <w:rPr>
          <w:b/>
        </w:rPr>
        <w:t>Farra’s</w:t>
      </w:r>
      <w:proofErr w:type="spellEnd"/>
      <w:r>
        <w:rPr>
          <w:b/>
        </w:rPr>
        <w:t xml:space="preserve"> burial shroud. In this novel, (*) </w:t>
      </w:r>
      <w:proofErr w:type="spellStart"/>
      <w:r>
        <w:t>Merc´ed`es</w:t>
      </w:r>
      <w:proofErr w:type="spellEnd"/>
      <w:r>
        <w:t xml:space="preserve"> disowns her husband after realizing that a mysterious nobleman is actually her former </w:t>
      </w:r>
      <w:proofErr w:type="spellStart"/>
      <w:r>
        <w:t>fianc´e</w:t>
      </w:r>
      <w:proofErr w:type="spellEnd"/>
      <w:r>
        <w:t xml:space="preserve">, Edmond </w:t>
      </w:r>
      <w:proofErr w:type="spellStart"/>
      <w:r>
        <w:t>Dant`es</w:t>
      </w:r>
      <w:proofErr w:type="spellEnd"/>
      <w:r>
        <w:t xml:space="preserve">. For ten points, name this novel by </w:t>
      </w:r>
      <w:proofErr w:type="spellStart"/>
      <w:r>
        <w:t>Alexandre</w:t>
      </w:r>
      <w:proofErr w:type="spellEnd"/>
      <w:r>
        <w:t xml:space="preserve"> Dumas in which </w:t>
      </w:r>
      <w:proofErr w:type="spellStart"/>
      <w:r>
        <w:t>Dant`es</w:t>
      </w:r>
      <w:proofErr w:type="spellEnd"/>
      <w:r>
        <w:t xml:space="preserve"> pretends to be a nobleman to seek revenge.</w:t>
      </w:r>
    </w:p>
    <w:p w14:paraId="06F5A010" w14:textId="77777777" w:rsidR="00AD7423" w:rsidRDefault="00F37463" w:rsidP="004A01A3">
      <w:pPr>
        <w:pStyle w:val="Heading2"/>
        <w:spacing w:after="0"/>
        <w:ind w:left="-5"/>
        <w:rPr>
          <w:rFonts w:ascii="Cambria" w:eastAsia="Cambria" w:hAnsi="Cambria" w:cs="Cambria"/>
          <w:i w:val="0"/>
        </w:rPr>
      </w:pPr>
      <w:r>
        <w:rPr>
          <w:rFonts w:ascii="Cambria" w:eastAsia="Cambria" w:hAnsi="Cambria" w:cs="Cambria"/>
          <w:i w:val="0"/>
        </w:rPr>
        <w:t xml:space="preserve">ANSWER: The </w:t>
      </w:r>
      <w:r w:rsidRPr="004A01A3">
        <w:rPr>
          <w:b/>
          <w:i w:val="0"/>
          <w:u w:val="single"/>
        </w:rPr>
        <w:t xml:space="preserve">Count of Monte Cristo </w:t>
      </w:r>
      <w:r>
        <w:rPr>
          <w:rFonts w:ascii="Cambria" w:eastAsia="Cambria" w:hAnsi="Cambria" w:cs="Cambria"/>
          <w:i w:val="0"/>
        </w:rPr>
        <w:t xml:space="preserve">(accept Le </w:t>
      </w:r>
      <w:r w:rsidRPr="004A01A3">
        <w:rPr>
          <w:b/>
          <w:i w:val="0"/>
          <w:u w:val="single"/>
        </w:rPr>
        <w:t>Comte de Monte-Cristo</w:t>
      </w:r>
      <w:r>
        <w:rPr>
          <w:rFonts w:ascii="Cambria" w:eastAsia="Cambria" w:hAnsi="Cambria" w:cs="Cambria"/>
          <w:i w:val="0"/>
        </w:rPr>
        <w:t>)</w:t>
      </w:r>
    </w:p>
    <w:p w14:paraId="180A491A" w14:textId="77777777" w:rsidR="001930B8" w:rsidRDefault="001930B8" w:rsidP="001930B8"/>
    <w:p w14:paraId="5DA32244" w14:textId="77777777" w:rsidR="001930B8" w:rsidRDefault="001930B8" w:rsidP="001930B8"/>
    <w:p w14:paraId="566670E7" w14:textId="77777777" w:rsidR="001930B8" w:rsidRDefault="001930B8" w:rsidP="001930B8"/>
    <w:p w14:paraId="330644D5" w14:textId="77777777" w:rsidR="001930B8" w:rsidRDefault="001930B8" w:rsidP="001930B8"/>
    <w:p w14:paraId="128B5CF9" w14:textId="77777777" w:rsidR="001930B8" w:rsidRDefault="001930B8" w:rsidP="001930B8"/>
    <w:p w14:paraId="077A7BC6" w14:textId="77777777" w:rsidR="001930B8" w:rsidRDefault="001930B8" w:rsidP="001930B8"/>
    <w:p w14:paraId="00EB2111" w14:textId="77777777" w:rsidR="001930B8" w:rsidRPr="001930B8" w:rsidRDefault="001930B8" w:rsidP="001930B8"/>
    <w:p w14:paraId="57603D40" w14:textId="77777777" w:rsidR="00AD7423" w:rsidRDefault="00F37463" w:rsidP="004A01A3">
      <w:pPr>
        <w:spacing w:after="0"/>
        <w:ind w:left="-5" w:right="37"/>
      </w:pPr>
      <w:r>
        <w:lastRenderedPageBreak/>
        <w:t xml:space="preserve">(7) This American author addressed the social stigmas suffered by a young black girl named </w:t>
      </w:r>
      <w:proofErr w:type="spellStart"/>
      <w:r>
        <w:t>Pecola</w:t>
      </w:r>
      <w:proofErr w:type="spellEnd"/>
      <w:r>
        <w:t xml:space="preserve"> Breedlove, who believes she is ugly because she is not white. For ten points each,</w:t>
      </w:r>
    </w:p>
    <w:p w14:paraId="221AA34F" w14:textId="77777777" w:rsidR="00AD7423" w:rsidRDefault="00F37463" w:rsidP="004A01A3">
      <w:pPr>
        <w:spacing w:after="0"/>
        <w:ind w:left="-5" w:right="37"/>
      </w:pPr>
      <w:r>
        <w:t xml:space="preserve">Name this author, who wrote about </w:t>
      </w:r>
      <w:proofErr w:type="spellStart"/>
      <w:r>
        <w:t>Pecola</w:t>
      </w:r>
      <w:proofErr w:type="spellEnd"/>
      <w:r>
        <w:t xml:space="preserve"> in The Bluest Eye, and about </w:t>
      </w:r>
      <w:proofErr w:type="spellStart"/>
      <w:r>
        <w:t>Sethe</w:t>
      </w:r>
      <w:proofErr w:type="spellEnd"/>
      <w:r>
        <w:t xml:space="preserve"> and Denver in the novel Beloved.</w:t>
      </w:r>
    </w:p>
    <w:p w14:paraId="72F7D195" w14:textId="77777777" w:rsidR="00AD7423" w:rsidRDefault="00F37463" w:rsidP="004A01A3">
      <w:pPr>
        <w:spacing w:after="0"/>
        <w:ind w:left="-5" w:right="37"/>
      </w:pPr>
      <w:r>
        <w:t xml:space="preserve">ANSWER: Toni </w:t>
      </w:r>
      <w:r w:rsidRPr="004A01A3">
        <w:rPr>
          <w:rFonts w:ascii="Calibri" w:eastAsia="Calibri" w:hAnsi="Calibri" w:cs="Calibri"/>
          <w:b/>
          <w:u w:val="single"/>
        </w:rPr>
        <w:t xml:space="preserve">Morrison </w:t>
      </w:r>
      <w:r>
        <w:t xml:space="preserve">(accept Chloe </w:t>
      </w:r>
      <w:proofErr w:type="spellStart"/>
      <w:r>
        <w:t>Ardelia</w:t>
      </w:r>
      <w:proofErr w:type="spellEnd"/>
      <w:r>
        <w:t xml:space="preserve"> </w:t>
      </w:r>
      <w:r w:rsidRPr="004A01A3">
        <w:rPr>
          <w:rFonts w:ascii="Calibri" w:eastAsia="Calibri" w:hAnsi="Calibri" w:cs="Calibri"/>
          <w:b/>
          <w:u w:val="single"/>
        </w:rPr>
        <w:t>Wofford</w:t>
      </w:r>
      <w:r>
        <w:t>)</w:t>
      </w:r>
    </w:p>
    <w:p w14:paraId="283030B3" w14:textId="77777777" w:rsidR="00AD7423" w:rsidRDefault="00F37463" w:rsidP="004A01A3">
      <w:pPr>
        <w:spacing w:after="0"/>
        <w:ind w:left="-5" w:right="37"/>
      </w:pPr>
      <w:r>
        <w:t xml:space="preserve">In Morrison’s novel Beloved, </w:t>
      </w:r>
      <w:proofErr w:type="spellStart"/>
      <w:r>
        <w:t>Sethe</w:t>
      </w:r>
      <w:proofErr w:type="spellEnd"/>
      <w:r>
        <w:t xml:space="preserve"> kills Beloved when she is only two years old in order to prevent her from suffering. Beloved, and her surviving sister, Denver, have this relationship to </w:t>
      </w:r>
      <w:proofErr w:type="spellStart"/>
      <w:r>
        <w:t>Sethe</w:t>
      </w:r>
      <w:proofErr w:type="spellEnd"/>
      <w:r>
        <w:t>.</w:t>
      </w:r>
    </w:p>
    <w:p w14:paraId="5BC90856" w14:textId="77777777" w:rsidR="00AD7423" w:rsidRDefault="00F37463" w:rsidP="004A01A3">
      <w:pPr>
        <w:spacing w:after="0"/>
        <w:ind w:left="-5" w:right="37"/>
      </w:pPr>
      <w:r>
        <w:t xml:space="preserve">ANSWER: her </w:t>
      </w:r>
      <w:r w:rsidRPr="004A01A3">
        <w:rPr>
          <w:rFonts w:ascii="Calibri" w:eastAsia="Calibri" w:hAnsi="Calibri" w:cs="Calibri"/>
          <w:b/>
          <w:u w:val="single"/>
        </w:rPr>
        <w:t>daughter</w:t>
      </w:r>
      <w:r>
        <w:t xml:space="preserve">s (accept her </w:t>
      </w:r>
      <w:r w:rsidRPr="004A01A3">
        <w:rPr>
          <w:rFonts w:ascii="Calibri" w:eastAsia="Calibri" w:hAnsi="Calibri" w:cs="Calibri"/>
          <w:b/>
          <w:u w:val="single"/>
        </w:rPr>
        <w:t>children</w:t>
      </w:r>
      <w:r>
        <w:t>)</w:t>
      </w:r>
    </w:p>
    <w:p w14:paraId="4A51A5C1" w14:textId="77777777" w:rsidR="00AD7423" w:rsidRDefault="00F37463" w:rsidP="004A01A3">
      <w:pPr>
        <w:spacing w:after="0"/>
        <w:ind w:left="-5" w:right="37"/>
      </w:pPr>
      <w:proofErr w:type="spellStart"/>
      <w:r>
        <w:t>Sethe</w:t>
      </w:r>
      <w:proofErr w:type="spellEnd"/>
      <w:r>
        <w:t xml:space="preserve"> kills Beloved to prevent her from being raised as this kind of person, who works without pay and is treated as property.</w:t>
      </w:r>
    </w:p>
    <w:p w14:paraId="3950C723" w14:textId="77777777" w:rsidR="00AD7423" w:rsidRDefault="00F37463" w:rsidP="004A01A3">
      <w:pPr>
        <w:spacing w:after="0"/>
        <w:ind w:left="-5" w:right="37"/>
        <w:rPr>
          <w:rFonts w:ascii="Calibri" w:eastAsia="Calibri" w:hAnsi="Calibri" w:cs="Calibri"/>
          <w:b/>
          <w:u w:val="single"/>
        </w:rPr>
      </w:pPr>
      <w:r>
        <w:t xml:space="preserve">ANSWER: </w:t>
      </w:r>
      <w:r w:rsidRPr="004A01A3">
        <w:rPr>
          <w:rFonts w:ascii="Calibri" w:eastAsia="Calibri" w:hAnsi="Calibri" w:cs="Calibri"/>
          <w:b/>
          <w:u w:val="single"/>
        </w:rPr>
        <w:t>slave</w:t>
      </w:r>
    </w:p>
    <w:p w14:paraId="6AF46460" w14:textId="77777777" w:rsidR="001930B8" w:rsidRDefault="001930B8" w:rsidP="004A01A3">
      <w:pPr>
        <w:spacing w:after="0"/>
        <w:ind w:left="-5" w:right="37"/>
      </w:pPr>
    </w:p>
    <w:p w14:paraId="3CBBAED6" w14:textId="77777777" w:rsidR="00AD7423" w:rsidRDefault="00F37463" w:rsidP="004A01A3">
      <w:pPr>
        <w:pStyle w:val="Heading1"/>
        <w:spacing w:after="0"/>
        <w:ind w:left="-5"/>
      </w:pPr>
      <w:r>
        <w:t>Sixty Second Rounds</w:t>
      </w:r>
    </w:p>
    <w:p w14:paraId="072F1A3E" w14:textId="77777777" w:rsidR="00AD7423" w:rsidRDefault="00F37463" w:rsidP="004A01A3">
      <w:pPr>
        <w:spacing w:after="0"/>
        <w:ind w:left="-5" w:right="37"/>
      </w:pPr>
      <w:r>
        <w:t xml:space="preserve">The categories </w:t>
      </w:r>
      <w:proofErr w:type="gramStart"/>
      <w:r>
        <w:t>are ...</w:t>
      </w:r>
      <w:proofErr w:type="gramEnd"/>
    </w:p>
    <w:p w14:paraId="350E6F7A" w14:textId="77777777" w:rsidR="00AD7423" w:rsidRDefault="00AC177C" w:rsidP="004A01A3">
      <w:pPr>
        <w:numPr>
          <w:ilvl w:val="0"/>
          <w:numId w:val="4"/>
        </w:numPr>
        <w:spacing w:after="0"/>
        <w:ind w:left="546" w:right="37" w:hanging="279"/>
      </w:pPr>
      <w:r>
        <w:t>Orson Scott Card</w:t>
      </w:r>
    </w:p>
    <w:p w14:paraId="05D76295" w14:textId="77777777" w:rsidR="00AD7423" w:rsidRDefault="00F37463" w:rsidP="004A01A3">
      <w:pPr>
        <w:numPr>
          <w:ilvl w:val="0"/>
          <w:numId w:val="4"/>
        </w:numPr>
        <w:spacing w:after="0"/>
        <w:ind w:left="546" w:right="37" w:hanging="279"/>
      </w:pPr>
      <w:r>
        <w:t>American Forts</w:t>
      </w:r>
    </w:p>
    <w:p w14:paraId="32ED97A4" w14:textId="77777777" w:rsidR="00AD7423" w:rsidRDefault="00F37463" w:rsidP="004A01A3">
      <w:pPr>
        <w:numPr>
          <w:ilvl w:val="0"/>
          <w:numId w:val="4"/>
        </w:numPr>
        <w:spacing w:after="0"/>
        <w:ind w:left="546" w:right="37" w:hanging="279"/>
      </w:pPr>
      <w:r>
        <w:t>Degrees</w:t>
      </w:r>
    </w:p>
    <w:p w14:paraId="5FDF3A2E" w14:textId="77777777" w:rsidR="00AD7423" w:rsidRDefault="00F37463" w:rsidP="004A01A3">
      <w:pPr>
        <w:numPr>
          <w:ilvl w:val="0"/>
          <w:numId w:val="4"/>
        </w:numPr>
        <w:spacing w:after="0"/>
        <w:ind w:left="546" w:right="37" w:hanging="279"/>
      </w:pPr>
      <w:r>
        <w:t>King David</w:t>
      </w:r>
    </w:p>
    <w:p w14:paraId="11C7DB1E" w14:textId="77777777" w:rsidR="001930B8" w:rsidRDefault="001930B8" w:rsidP="001930B8">
      <w:pPr>
        <w:spacing w:after="0"/>
        <w:ind w:left="546" w:right="37" w:firstLine="0"/>
      </w:pPr>
    </w:p>
    <w:p w14:paraId="3B2DD0A9" w14:textId="77777777" w:rsidR="00AC177C" w:rsidRDefault="00AC177C" w:rsidP="00AC177C">
      <w:pPr>
        <w:spacing w:after="0" w:line="259" w:lineRule="auto"/>
        <w:ind w:left="-5"/>
        <w:jc w:val="left"/>
      </w:pPr>
      <w:r>
        <w:rPr>
          <w:rFonts w:ascii="Calibri" w:eastAsia="Calibri" w:hAnsi="Calibri" w:cs="Calibri"/>
        </w:rPr>
        <w:t>Orson Scott Card</w:t>
      </w:r>
    </w:p>
    <w:p w14:paraId="67AAB72A" w14:textId="77777777" w:rsidR="00AC177C" w:rsidRDefault="00AC177C" w:rsidP="00AC177C">
      <w:pPr>
        <w:spacing w:after="0"/>
        <w:ind w:left="-5" w:right="37"/>
      </w:pPr>
      <w:r>
        <w:t>In the works of Orson Scott Card, who or what is...</w:t>
      </w:r>
    </w:p>
    <w:p w14:paraId="1B41A2F2" w14:textId="77777777" w:rsidR="00AC177C" w:rsidRDefault="00AC177C" w:rsidP="00AC177C">
      <w:pPr>
        <w:numPr>
          <w:ilvl w:val="0"/>
          <w:numId w:val="15"/>
        </w:numPr>
        <w:spacing w:after="0"/>
        <w:ind w:right="37" w:hanging="424"/>
      </w:pPr>
      <w:proofErr w:type="gramStart"/>
      <w:r>
        <w:t>the</w:t>
      </w:r>
      <w:proofErr w:type="gramEnd"/>
      <w:r>
        <w:t xml:space="preserve"> first of Card’s novels about Andrew Wiggin, who wins a war against an alien race?</w:t>
      </w:r>
    </w:p>
    <w:p w14:paraId="4014EBD7" w14:textId="77777777" w:rsidR="00AC177C" w:rsidRDefault="00AC177C" w:rsidP="00AC177C">
      <w:pPr>
        <w:spacing w:after="0" w:line="263" w:lineRule="auto"/>
        <w:ind w:left="-5"/>
        <w:jc w:val="left"/>
      </w:pPr>
      <w:r>
        <w:t xml:space="preserve">ANSWER: </w:t>
      </w:r>
      <w:r w:rsidRPr="00FF1738">
        <w:rPr>
          <w:rFonts w:ascii="Calibri" w:eastAsia="Calibri" w:hAnsi="Calibri" w:cs="Calibri"/>
          <w:b/>
          <w:u w:val="single"/>
        </w:rPr>
        <w:t>Ender’s Game</w:t>
      </w:r>
    </w:p>
    <w:p w14:paraId="7DA86D58" w14:textId="77777777" w:rsidR="00AC177C" w:rsidRDefault="00AC177C" w:rsidP="00AC177C">
      <w:pPr>
        <w:numPr>
          <w:ilvl w:val="0"/>
          <w:numId w:val="15"/>
        </w:numPr>
        <w:spacing w:after="0"/>
        <w:ind w:right="37" w:hanging="424"/>
      </w:pPr>
      <w:r>
        <w:t>Andrew Wiggin’s older brother who, with his sister Valentine, becomes a political theorist under the name Locke?</w:t>
      </w:r>
    </w:p>
    <w:p w14:paraId="4177CBCB" w14:textId="77777777" w:rsidR="00AC177C" w:rsidRDefault="00AC177C" w:rsidP="00AC177C">
      <w:pPr>
        <w:spacing w:after="0"/>
        <w:ind w:left="-5" w:right="37"/>
      </w:pPr>
      <w:r>
        <w:t xml:space="preserve">ANSWER: </w:t>
      </w:r>
      <w:r w:rsidRPr="00FF1738">
        <w:rPr>
          <w:rFonts w:ascii="Calibri" w:eastAsia="Calibri" w:hAnsi="Calibri" w:cs="Calibri"/>
          <w:b/>
          <w:u w:val="single"/>
        </w:rPr>
        <w:t>Peter</w:t>
      </w:r>
    </w:p>
    <w:p w14:paraId="2BD20A48" w14:textId="77777777" w:rsidR="00AC177C" w:rsidRDefault="00AC177C" w:rsidP="00AC177C">
      <w:pPr>
        <w:numPr>
          <w:ilvl w:val="0"/>
          <w:numId w:val="15"/>
        </w:numPr>
        <w:spacing w:after="0"/>
        <w:ind w:right="37" w:hanging="424"/>
      </w:pPr>
      <w:proofErr w:type="gramStart"/>
      <w:r>
        <w:t>the</w:t>
      </w:r>
      <w:proofErr w:type="gramEnd"/>
      <w:r>
        <w:t xml:space="preserve"> nickname given to the </w:t>
      </w:r>
      <w:proofErr w:type="spellStart"/>
      <w:r>
        <w:t>insectoid</w:t>
      </w:r>
      <w:proofErr w:type="spellEnd"/>
      <w:r>
        <w:t xml:space="preserve"> alien race that Andrew defeats?</w:t>
      </w:r>
    </w:p>
    <w:p w14:paraId="33E13656" w14:textId="77777777" w:rsidR="00AC177C" w:rsidRDefault="00AC177C" w:rsidP="00AC177C">
      <w:pPr>
        <w:spacing w:after="0"/>
        <w:ind w:left="-5" w:right="37"/>
      </w:pPr>
      <w:r>
        <w:t xml:space="preserve">ANSWER: </w:t>
      </w:r>
      <w:r w:rsidRPr="00FF1738">
        <w:rPr>
          <w:rFonts w:ascii="Calibri" w:eastAsia="Calibri" w:hAnsi="Calibri" w:cs="Calibri"/>
          <w:b/>
          <w:u w:val="single"/>
        </w:rPr>
        <w:t>Bugger</w:t>
      </w:r>
      <w:r>
        <w:t xml:space="preserve">s (accept </w:t>
      </w:r>
      <w:proofErr w:type="spellStart"/>
      <w:r w:rsidRPr="00FF1738">
        <w:rPr>
          <w:rFonts w:ascii="Calibri" w:eastAsia="Calibri" w:hAnsi="Calibri" w:cs="Calibri"/>
          <w:b/>
          <w:u w:val="single"/>
        </w:rPr>
        <w:t>Formic</w:t>
      </w:r>
      <w:r>
        <w:t>s</w:t>
      </w:r>
      <w:proofErr w:type="spellEnd"/>
      <w:r>
        <w:t>)</w:t>
      </w:r>
    </w:p>
    <w:p w14:paraId="61EE5456" w14:textId="77777777" w:rsidR="00AC177C" w:rsidRDefault="00AC177C" w:rsidP="00AC177C">
      <w:pPr>
        <w:numPr>
          <w:ilvl w:val="0"/>
          <w:numId w:val="15"/>
        </w:numPr>
        <w:spacing w:after="0"/>
        <w:ind w:right="37" w:hanging="424"/>
      </w:pPr>
      <w:r>
        <w:t>Andrew’s friend at Battle School, a small but brilliant student?</w:t>
      </w:r>
    </w:p>
    <w:p w14:paraId="0F2651F2" w14:textId="77777777" w:rsidR="00AC177C" w:rsidRDefault="00AC177C" w:rsidP="00AC177C">
      <w:pPr>
        <w:spacing w:after="0"/>
        <w:ind w:left="-5" w:right="37"/>
      </w:pPr>
      <w:r>
        <w:t xml:space="preserve">ANSWER: </w:t>
      </w:r>
      <w:r w:rsidRPr="00FF1738">
        <w:rPr>
          <w:rFonts w:ascii="Calibri" w:eastAsia="Calibri" w:hAnsi="Calibri" w:cs="Calibri"/>
          <w:b/>
          <w:u w:val="single"/>
        </w:rPr>
        <w:t>Bean</w:t>
      </w:r>
    </w:p>
    <w:p w14:paraId="4C225734" w14:textId="77777777" w:rsidR="00AC177C" w:rsidRDefault="00AC177C" w:rsidP="00AC177C">
      <w:pPr>
        <w:numPr>
          <w:ilvl w:val="0"/>
          <w:numId w:val="15"/>
        </w:numPr>
        <w:spacing w:after="0" w:line="408" w:lineRule="auto"/>
        <w:ind w:right="37" w:hanging="424"/>
      </w:pPr>
      <w:proofErr w:type="gramStart"/>
      <w:r>
        <w:t>the</w:t>
      </w:r>
      <w:proofErr w:type="gramEnd"/>
      <w:r>
        <w:t xml:space="preserve"> mythical creature that Andrew violently kills in a recreational game at Battle School? ANSWER: </w:t>
      </w:r>
      <w:r w:rsidRPr="00FF1738">
        <w:rPr>
          <w:rFonts w:ascii="Calibri" w:eastAsia="Calibri" w:hAnsi="Calibri" w:cs="Calibri"/>
          <w:b/>
          <w:u w:val="single"/>
        </w:rPr>
        <w:t>giant</w:t>
      </w:r>
    </w:p>
    <w:p w14:paraId="5C7838C3" w14:textId="77777777" w:rsidR="00AC177C" w:rsidRDefault="00AC177C" w:rsidP="00AC177C">
      <w:pPr>
        <w:numPr>
          <w:ilvl w:val="0"/>
          <w:numId w:val="15"/>
        </w:numPr>
        <w:spacing w:after="0"/>
        <w:ind w:right="37" w:hanging="424"/>
      </w:pPr>
      <w:proofErr w:type="gramStart"/>
      <w:r>
        <w:t>the</w:t>
      </w:r>
      <w:proofErr w:type="gramEnd"/>
      <w:r>
        <w:t xml:space="preserve"> military hero who trains Andrew in the use of a battle simulator?</w:t>
      </w:r>
    </w:p>
    <w:p w14:paraId="0B2666A3" w14:textId="77777777" w:rsidR="00AC177C" w:rsidRDefault="00AC177C" w:rsidP="00AC177C">
      <w:pPr>
        <w:spacing w:after="0"/>
        <w:ind w:left="-5" w:right="37"/>
      </w:pPr>
      <w:r>
        <w:t xml:space="preserve">ANSWER: Captain </w:t>
      </w:r>
      <w:proofErr w:type="spellStart"/>
      <w:r w:rsidRPr="00FF1738">
        <w:rPr>
          <w:rFonts w:ascii="Calibri" w:eastAsia="Calibri" w:hAnsi="Calibri" w:cs="Calibri"/>
          <w:b/>
          <w:u w:val="single"/>
        </w:rPr>
        <w:t>Mazer</w:t>
      </w:r>
      <w:proofErr w:type="spellEnd"/>
      <w:r w:rsidRPr="00FF1738">
        <w:rPr>
          <w:rFonts w:ascii="Calibri" w:eastAsia="Calibri" w:hAnsi="Calibri" w:cs="Calibri"/>
          <w:b/>
          <w:u w:val="single"/>
        </w:rPr>
        <w:t xml:space="preserve"> Rackham </w:t>
      </w:r>
      <w:r>
        <w:t>(accept either underlined name)</w:t>
      </w:r>
    </w:p>
    <w:p w14:paraId="5B3C2DDD" w14:textId="77777777" w:rsidR="00AC177C" w:rsidRDefault="00AC177C" w:rsidP="00AC177C">
      <w:pPr>
        <w:spacing w:after="0"/>
        <w:ind w:left="546" w:right="37" w:firstLine="0"/>
      </w:pPr>
    </w:p>
    <w:p w14:paraId="2EB86F66" w14:textId="77777777" w:rsidR="001930B8" w:rsidRDefault="001930B8" w:rsidP="00AC177C">
      <w:pPr>
        <w:spacing w:after="0"/>
        <w:ind w:left="546" w:right="37" w:firstLine="0"/>
      </w:pPr>
    </w:p>
    <w:p w14:paraId="7496560C" w14:textId="77777777" w:rsidR="001930B8" w:rsidRDefault="001930B8" w:rsidP="00AC177C">
      <w:pPr>
        <w:spacing w:after="0"/>
        <w:ind w:left="546" w:right="37" w:firstLine="0"/>
      </w:pPr>
    </w:p>
    <w:p w14:paraId="466FFAD4" w14:textId="77777777" w:rsidR="001930B8" w:rsidRDefault="001930B8" w:rsidP="00AC177C">
      <w:pPr>
        <w:spacing w:after="0"/>
        <w:ind w:left="546" w:right="37" w:firstLine="0"/>
      </w:pPr>
    </w:p>
    <w:p w14:paraId="50F66338" w14:textId="77777777" w:rsidR="001930B8" w:rsidRDefault="001930B8" w:rsidP="00AC177C">
      <w:pPr>
        <w:spacing w:after="0"/>
        <w:ind w:left="546" w:right="37" w:firstLine="0"/>
      </w:pPr>
    </w:p>
    <w:p w14:paraId="17492AC5" w14:textId="77777777" w:rsidR="001930B8" w:rsidRDefault="001930B8" w:rsidP="00AC177C">
      <w:pPr>
        <w:spacing w:after="0"/>
        <w:ind w:left="546" w:right="37" w:firstLine="0"/>
      </w:pPr>
    </w:p>
    <w:p w14:paraId="6CFA8FB8" w14:textId="77777777" w:rsidR="001930B8" w:rsidRDefault="001930B8" w:rsidP="00AC177C">
      <w:pPr>
        <w:spacing w:after="0"/>
        <w:ind w:left="546" w:right="37" w:firstLine="0"/>
      </w:pPr>
    </w:p>
    <w:p w14:paraId="636882F9" w14:textId="77777777" w:rsidR="001930B8" w:rsidRDefault="001930B8" w:rsidP="00AC177C">
      <w:pPr>
        <w:spacing w:after="0"/>
        <w:ind w:left="546" w:right="37" w:firstLine="0"/>
      </w:pPr>
    </w:p>
    <w:p w14:paraId="3B75717C" w14:textId="77777777" w:rsidR="001930B8" w:rsidRDefault="001930B8" w:rsidP="00AC177C">
      <w:pPr>
        <w:spacing w:after="0"/>
        <w:ind w:left="546" w:right="37" w:firstLine="0"/>
      </w:pPr>
    </w:p>
    <w:p w14:paraId="238F7286" w14:textId="77777777" w:rsidR="001930B8" w:rsidRDefault="001930B8" w:rsidP="00AC177C">
      <w:pPr>
        <w:spacing w:after="0"/>
        <w:ind w:left="546" w:right="37" w:firstLine="0"/>
      </w:pPr>
    </w:p>
    <w:p w14:paraId="5129354D" w14:textId="77777777" w:rsidR="001930B8" w:rsidRDefault="001930B8" w:rsidP="00AC177C">
      <w:pPr>
        <w:spacing w:after="0"/>
        <w:ind w:left="546" w:right="37" w:firstLine="0"/>
      </w:pPr>
    </w:p>
    <w:p w14:paraId="34EEB4C6" w14:textId="77777777" w:rsidR="00AD7423" w:rsidRPr="004A01A3" w:rsidRDefault="00F37463" w:rsidP="004A01A3">
      <w:pPr>
        <w:pStyle w:val="Heading2"/>
        <w:spacing w:after="0" w:line="259" w:lineRule="auto"/>
        <w:ind w:left="-5"/>
        <w:rPr>
          <w:b/>
          <w:i w:val="0"/>
          <w:u w:val="single"/>
        </w:rPr>
      </w:pPr>
      <w:r>
        <w:rPr>
          <w:i w:val="0"/>
        </w:rPr>
        <w:lastRenderedPageBreak/>
        <w:t>American Forts</w:t>
      </w:r>
    </w:p>
    <w:p w14:paraId="4499D5B0" w14:textId="77777777" w:rsidR="00AD7423" w:rsidRDefault="00F37463" w:rsidP="004A01A3">
      <w:pPr>
        <w:spacing w:after="0"/>
        <w:ind w:left="-5" w:right="37"/>
      </w:pPr>
      <w:r>
        <w:t>Name the...</w:t>
      </w:r>
    </w:p>
    <w:p w14:paraId="5CA79EE5" w14:textId="77777777" w:rsidR="00AD7423" w:rsidRDefault="00F37463" w:rsidP="004A01A3">
      <w:pPr>
        <w:spacing w:after="0"/>
        <w:ind w:left="-5" w:right="37"/>
      </w:pPr>
      <w:r>
        <w:t xml:space="preserve">(1) U.S. state where the Confederates built Fort </w:t>
      </w:r>
      <w:proofErr w:type="spellStart"/>
      <w:r>
        <w:t>Donelson</w:t>
      </w:r>
      <w:proofErr w:type="spellEnd"/>
      <w:r>
        <w:t xml:space="preserve"> just northwest of Nashville.</w:t>
      </w:r>
    </w:p>
    <w:p w14:paraId="2587AEDB" w14:textId="77777777" w:rsidR="00AD7423" w:rsidRPr="004A01A3" w:rsidRDefault="00F37463" w:rsidP="004A01A3">
      <w:pPr>
        <w:pStyle w:val="Heading3"/>
        <w:spacing w:after="0"/>
        <w:ind w:left="-5"/>
        <w:rPr>
          <w:b/>
          <w:i w:val="0"/>
          <w:u w:val="single"/>
        </w:rPr>
      </w:pPr>
      <w:r>
        <w:rPr>
          <w:rFonts w:ascii="Cambria" w:eastAsia="Cambria" w:hAnsi="Cambria" w:cs="Cambria"/>
          <w:i w:val="0"/>
        </w:rPr>
        <w:t xml:space="preserve">ANSWER: </w:t>
      </w:r>
      <w:r w:rsidRPr="004A01A3">
        <w:rPr>
          <w:b/>
          <w:i w:val="0"/>
          <w:u w:val="single"/>
        </w:rPr>
        <w:t>Tennessee</w:t>
      </w:r>
    </w:p>
    <w:p w14:paraId="614BBE1B" w14:textId="77777777" w:rsidR="00AD7423" w:rsidRDefault="00F37463" w:rsidP="004A01A3">
      <w:pPr>
        <w:numPr>
          <w:ilvl w:val="0"/>
          <w:numId w:val="7"/>
        </w:numPr>
        <w:spacing w:after="0"/>
        <w:ind w:right="37" w:hanging="424"/>
      </w:pPr>
      <w:r>
        <w:t>Baltimore fort where Francis Scott Key was inspired to write “The Star-Spangled Banner.”</w:t>
      </w:r>
    </w:p>
    <w:p w14:paraId="31C8F4A4" w14:textId="77777777" w:rsidR="00AD7423" w:rsidRDefault="00F37463" w:rsidP="004A01A3">
      <w:pPr>
        <w:spacing w:after="0"/>
        <w:ind w:left="-5" w:right="37"/>
      </w:pPr>
      <w:r>
        <w:t xml:space="preserve">ANSWER: Fort </w:t>
      </w:r>
      <w:r w:rsidRPr="004A01A3">
        <w:rPr>
          <w:rFonts w:ascii="Calibri" w:eastAsia="Calibri" w:hAnsi="Calibri" w:cs="Calibri"/>
          <w:b/>
          <w:u w:val="single"/>
        </w:rPr>
        <w:t>McHenry</w:t>
      </w:r>
    </w:p>
    <w:p w14:paraId="055E0176" w14:textId="77777777" w:rsidR="00AD7423" w:rsidRDefault="00F37463" w:rsidP="004A01A3">
      <w:pPr>
        <w:numPr>
          <w:ilvl w:val="0"/>
          <w:numId w:val="7"/>
        </w:numPr>
        <w:spacing w:after="0"/>
        <w:ind w:right="37" w:hanging="424"/>
      </w:pPr>
      <w:r>
        <w:t>Fort on Lake Champlain in New York that was captured by Benedict Arnold and Ethan Allen’s Green Mountain Boys in 1775.</w:t>
      </w:r>
    </w:p>
    <w:p w14:paraId="026AC318" w14:textId="77777777" w:rsidR="00AD7423" w:rsidRDefault="00F37463" w:rsidP="004A01A3">
      <w:pPr>
        <w:spacing w:after="0"/>
        <w:ind w:left="-5" w:right="37"/>
      </w:pPr>
      <w:r>
        <w:t xml:space="preserve">ANSWER: Fort </w:t>
      </w:r>
      <w:r w:rsidRPr="004A01A3">
        <w:rPr>
          <w:rFonts w:ascii="Calibri" w:eastAsia="Calibri" w:hAnsi="Calibri" w:cs="Calibri"/>
          <w:b/>
          <w:u w:val="single"/>
        </w:rPr>
        <w:t>Ticonderoga</w:t>
      </w:r>
    </w:p>
    <w:p w14:paraId="54CB1E2C" w14:textId="77777777" w:rsidR="00AD7423" w:rsidRDefault="00F37463" w:rsidP="004A01A3">
      <w:pPr>
        <w:numPr>
          <w:ilvl w:val="0"/>
          <w:numId w:val="7"/>
        </w:numPr>
        <w:spacing w:after="0"/>
        <w:ind w:right="37" w:hanging="424"/>
      </w:pPr>
      <w:r>
        <w:t>Fort in Charleston, South Carolina’s harbor where the first shots of the U.S. Civil War were fired.</w:t>
      </w:r>
    </w:p>
    <w:p w14:paraId="0F516F82" w14:textId="77777777" w:rsidR="00AD7423" w:rsidRDefault="00F37463" w:rsidP="004A01A3">
      <w:pPr>
        <w:spacing w:after="0"/>
        <w:ind w:left="-5" w:right="37"/>
      </w:pPr>
      <w:r>
        <w:t xml:space="preserve">ANSWER: Fort </w:t>
      </w:r>
      <w:r w:rsidRPr="004A01A3">
        <w:rPr>
          <w:rFonts w:ascii="Calibri" w:eastAsia="Calibri" w:hAnsi="Calibri" w:cs="Calibri"/>
          <w:b/>
          <w:u w:val="single"/>
        </w:rPr>
        <w:t>Sumter</w:t>
      </w:r>
    </w:p>
    <w:p w14:paraId="422F7976" w14:textId="77777777" w:rsidR="00AD7423" w:rsidRDefault="00F37463" w:rsidP="004A01A3">
      <w:pPr>
        <w:numPr>
          <w:ilvl w:val="0"/>
          <w:numId w:val="7"/>
        </w:numPr>
        <w:spacing w:after="0"/>
        <w:ind w:right="37" w:hanging="424"/>
      </w:pPr>
      <w:r>
        <w:t>18th century war in which George Washington, as a British colonel, surrendered Fort Necessity in Pennsylvania.</w:t>
      </w:r>
    </w:p>
    <w:p w14:paraId="3253764A" w14:textId="77777777" w:rsidR="00AD7423" w:rsidRPr="004A01A3" w:rsidRDefault="00F37463" w:rsidP="004A01A3">
      <w:pPr>
        <w:pStyle w:val="Heading3"/>
        <w:spacing w:after="0"/>
        <w:ind w:left="-5"/>
        <w:rPr>
          <w:b/>
          <w:i w:val="0"/>
          <w:u w:val="single"/>
        </w:rPr>
      </w:pPr>
      <w:r>
        <w:rPr>
          <w:rFonts w:ascii="Cambria" w:eastAsia="Cambria" w:hAnsi="Cambria" w:cs="Cambria"/>
          <w:i w:val="0"/>
        </w:rPr>
        <w:t xml:space="preserve">ANSWER: </w:t>
      </w:r>
      <w:r w:rsidRPr="004A01A3">
        <w:rPr>
          <w:b/>
          <w:i w:val="0"/>
          <w:u w:val="single"/>
        </w:rPr>
        <w:t xml:space="preserve">French and Indian </w:t>
      </w:r>
      <w:r>
        <w:rPr>
          <w:rFonts w:ascii="Cambria" w:eastAsia="Cambria" w:hAnsi="Cambria" w:cs="Cambria"/>
          <w:i w:val="0"/>
        </w:rPr>
        <w:t>War</w:t>
      </w:r>
    </w:p>
    <w:p w14:paraId="46EDC73B" w14:textId="77777777" w:rsidR="00AD7423" w:rsidRDefault="00F37463" w:rsidP="004A01A3">
      <w:pPr>
        <w:spacing w:after="0"/>
        <w:ind w:left="-5" w:right="37"/>
      </w:pPr>
      <w:r>
        <w:t>(6) Fur trading post on the Platte River in southeast Wyoming, run by the Army to protect pioneers along the Oregon Trail.</w:t>
      </w:r>
    </w:p>
    <w:p w14:paraId="2B00EDD0" w14:textId="77777777" w:rsidR="00AD7423" w:rsidRDefault="00F37463" w:rsidP="004A01A3">
      <w:pPr>
        <w:spacing w:after="0"/>
        <w:ind w:left="-5" w:right="37"/>
      </w:pPr>
      <w:r>
        <w:t xml:space="preserve">ANSWER: Fort </w:t>
      </w:r>
      <w:r w:rsidRPr="004A01A3">
        <w:rPr>
          <w:rFonts w:ascii="Calibri" w:eastAsia="Calibri" w:hAnsi="Calibri" w:cs="Calibri"/>
          <w:b/>
          <w:u w:val="single"/>
        </w:rPr>
        <w:t xml:space="preserve">Laramie </w:t>
      </w:r>
      <w:r>
        <w:t xml:space="preserve">(accept Fort </w:t>
      </w:r>
      <w:r w:rsidRPr="004A01A3">
        <w:rPr>
          <w:rFonts w:ascii="Calibri" w:eastAsia="Calibri" w:hAnsi="Calibri" w:cs="Calibri"/>
          <w:b/>
          <w:u w:val="single"/>
        </w:rPr>
        <w:t xml:space="preserve">William </w:t>
      </w:r>
      <w:r>
        <w:t xml:space="preserve">or Fort </w:t>
      </w:r>
      <w:r w:rsidRPr="004A01A3">
        <w:rPr>
          <w:rFonts w:ascii="Calibri" w:eastAsia="Calibri" w:hAnsi="Calibri" w:cs="Calibri"/>
          <w:b/>
          <w:u w:val="single"/>
        </w:rPr>
        <w:t>John</w:t>
      </w:r>
      <w:r>
        <w:t>)</w:t>
      </w:r>
    </w:p>
    <w:p w14:paraId="5DB0140F" w14:textId="77777777" w:rsidR="001930B8" w:rsidRDefault="001930B8" w:rsidP="004A01A3">
      <w:pPr>
        <w:spacing w:after="0"/>
        <w:ind w:left="-5" w:right="37"/>
      </w:pPr>
    </w:p>
    <w:p w14:paraId="46FE78F0" w14:textId="77777777" w:rsidR="001930B8" w:rsidRPr="001930B8" w:rsidRDefault="00F37463" w:rsidP="001930B8">
      <w:pPr>
        <w:pStyle w:val="Heading2"/>
        <w:spacing w:after="0" w:line="259" w:lineRule="auto"/>
        <w:ind w:left="-5"/>
        <w:rPr>
          <w:i w:val="0"/>
        </w:rPr>
      </w:pPr>
      <w:r>
        <w:rPr>
          <w:i w:val="0"/>
        </w:rPr>
        <w:t>Degrees</w:t>
      </w:r>
    </w:p>
    <w:p w14:paraId="2B7261D6" w14:textId="77777777" w:rsidR="00AD7423" w:rsidRDefault="00F37463" w:rsidP="004A01A3">
      <w:pPr>
        <w:spacing w:after="0"/>
        <w:ind w:left="-5" w:right="37"/>
      </w:pPr>
      <w:r>
        <w:t>The term “degree” has uses in many fields. Name the...</w:t>
      </w:r>
    </w:p>
    <w:p w14:paraId="5E200FA1" w14:textId="77777777" w:rsidR="00AD7423" w:rsidRDefault="00F37463" w:rsidP="004A01A3">
      <w:pPr>
        <w:numPr>
          <w:ilvl w:val="0"/>
          <w:numId w:val="8"/>
        </w:numPr>
        <w:spacing w:after="0"/>
        <w:ind w:right="37" w:hanging="424"/>
      </w:pPr>
      <w:r>
        <w:t>Temperature scale on which water freezes at 32 degrees, common in the United States.</w:t>
      </w:r>
    </w:p>
    <w:p w14:paraId="0F0478DF" w14:textId="77777777" w:rsidR="00AD7423" w:rsidRDefault="00F37463" w:rsidP="004A01A3">
      <w:pPr>
        <w:spacing w:after="0"/>
        <w:ind w:left="-5" w:right="37"/>
      </w:pPr>
      <w:r>
        <w:t xml:space="preserve">ANSWER: </w:t>
      </w:r>
      <w:r w:rsidRPr="004A01A3">
        <w:rPr>
          <w:rFonts w:ascii="Calibri" w:eastAsia="Calibri" w:hAnsi="Calibri" w:cs="Calibri"/>
          <w:b/>
          <w:u w:val="single"/>
        </w:rPr>
        <w:t xml:space="preserve">Fahrenheit </w:t>
      </w:r>
      <w:r>
        <w:t xml:space="preserve">scale (or degrees </w:t>
      </w:r>
      <w:r w:rsidRPr="004A01A3">
        <w:rPr>
          <w:rFonts w:ascii="Calibri" w:eastAsia="Calibri" w:hAnsi="Calibri" w:cs="Calibri"/>
          <w:b/>
          <w:u w:val="single"/>
        </w:rPr>
        <w:t>Fahrenheit</w:t>
      </w:r>
      <w:r>
        <w:t>)</w:t>
      </w:r>
    </w:p>
    <w:p w14:paraId="399DAD46" w14:textId="77777777" w:rsidR="00AD7423" w:rsidRDefault="00F37463" w:rsidP="004A01A3">
      <w:pPr>
        <w:numPr>
          <w:ilvl w:val="0"/>
          <w:numId w:val="8"/>
        </w:numPr>
        <w:spacing w:after="0"/>
        <w:ind w:right="37" w:hanging="424"/>
      </w:pPr>
      <w:r>
        <w:t>Temperature scale on which water freezes at 0 degrees.</w:t>
      </w:r>
    </w:p>
    <w:p w14:paraId="710D1AFD" w14:textId="77777777" w:rsidR="00AD7423" w:rsidRDefault="00F37463" w:rsidP="004A01A3">
      <w:pPr>
        <w:spacing w:after="0"/>
        <w:ind w:left="-5" w:right="37"/>
      </w:pPr>
      <w:r>
        <w:t xml:space="preserve">ANSWER: </w:t>
      </w:r>
      <w:r w:rsidRPr="004A01A3">
        <w:rPr>
          <w:rFonts w:ascii="Calibri" w:eastAsia="Calibri" w:hAnsi="Calibri" w:cs="Calibri"/>
          <w:b/>
          <w:u w:val="single"/>
        </w:rPr>
        <w:t xml:space="preserve">Celsius </w:t>
      </w:r>
      <w:r>
        <w:t xml:space="preserve">scale (or degrees </w:t>
      </w:r>
      <w:r w:rsidRPr="004A01A3">
        <w:rPr>
          <w:rFonts w:ascii="Calibri" w:eastAsia="Calibri" w:hAnsi="Calibri" w:cs="Calibri"/>
          <w:b/>
          <w:u w:val="single"/>
        </w:rPr>
        <w:t>Celsius</w:t>
      </w:r>
      <w:r>
        <w:t xml:space="preserve">; accept </w:t>
      </w:r>
      <w:r w:rsidRPr="004A01A3">
        <w:rPr>
          <w:rFonts w:ascii="Calibri" w:eastAsia="Calibri" w:hAnsi="Calibri" w:cs="Calibri"/>
          <w:b/>
          <w:u w:val="single"/>
        </w:rPr>
        <w:t>Centigrade</w:t>
      </w:r>
      <w:r>
        <w:t>)</w:t>
      </w:r>
    </w:p>
    <w:p w14:paraId="1ED13D78" w14:textId="77777777" w:rsidR="00AD7423" w:rsidRDefault="00F37463" w:rsidP="004A01A3">
      <w:pPr>
        <w:numPr>
          <w:ilvl w:val="0"/>
          <w:numId w:val="8"/>
        </w:numPr>
        <w:spacing w:after="0"/>
        <w:ind w:right="37" w:hanging="424"/>
      </w:pPr>
      <w:r>
        <w:t>SI temperature scale that does not use the term “degrees” and which is defined by absolute zero at 0.</w:t>
      </w:r>
    </w:p>
    <w:p w14:paraId="5C2FEB40" w14:textId="77777777" w:rsidR="00AD7423" w:rsidRDefault="00F37463" w:rsidP="004A01A3">
      <w:pPr>
        <w:spacing w:after="0"/>
        <w:ind w:left="-5" w:right="37"/>
      </w:pPr>
      <w:r>
        <w:t xml:space="preserve">ANSWER: </w:t>
      </w:r>
      <w:r w:rsidRPr="004A01A3">
        <w:rPr>
          <w:rFonts w:ascii="Calibri" w:eastAsia="Calibri" w:hAnsi="Calibri" w:cs="Calibri"/>
          <w:b/>
          <w:u w:val="single"/>
        </w:rPr>
        <w:t xml:space="preserve">Kelvin </w:t>
      </w:r>
      <w:r>
        <w:t xml:space="preserve">(do not accept </w:t>
      </w:r>
      <w:proofErr w:type="spellStart"/>
      <w:r>
        <w:t>Rankine</w:t>
      </w:r>
      <w:proofErr w:type="spellEnd"/>
      <w:r>
        <w:t>)</w:t>
      </w:r>
    </w:p>
    <w:p w14:paraId="3560DB1B" w14:textId="77777777" w:rsidR="00AD7423" w:rsidRDefault="00F37463" w:rsidP="004A01A3">
      <w:pPr>
        <w:numPr>
          <w:ilvl w:val="0"/>
          <w:numId w:val="8"/>
        </w:numPr>
        <w:spacing w:after="0"/>
        <w:ind w:right="37" w:hanging="424"/>
      </w:pPr>
      <w:r>
        <w:t xml:space="preserve">Subdivision of a degree, equal to one-sixtieth of a degree, used with the </w:t>
      </w:r>
      <w:proofErr w:type="gramStart"/>
      <w:r>
        <w:t>even-smaller</w:t>
      </w:r>
      <w:proofErr w:type="gramEnd"/>
      <w:r>
        <w:t xml:space="preserve"> “second” in angle measurement.</w:t>
      </w:r>
    </w:p>
    <w:p w14:paraId="5FC26104" w14:textId="77777777" w:rsidR="00AD7423" w:rsidRDefault="00F37463" w:rsidP="004A01A3">
      <w:pPr>
        <w:spacing w:after="0"/>
        <w:ind w:left="-5" w:right="37"/>
      </w:pPr>
      <w:r>
        <w:t xml:space="preserve">ANSWER: </w:t>
      </w:r>
      <w:r w:rsidRPr="004A01A3">
        <w:rPr>
          <w:rFonts w:ascii="Calibri" w:eastAsia="Calibri" w:hAnsi="Calibri" w:cs="Calibri"/>
          <w:b/>
          <w:u w:val="single"/>
        </w:rPr>
        <w:t>minute</w:t>
      </w:r>
      <w:r>
        <w:t>s</w:t>
      </w:r>
    </w:p>
    <w:p w14:paraId="3F10B7DC" w14:textId="77777777" w:rsidR="00AD7423" w:rsidRDefault="00F37463" w:rsidP="004A01A3">
      <w:pPr>
        <w:numPr>
          <w:ilvl w:val="0"/>
          <w:numId w:val="8"/>
        </w:numPr>
        <w:spacing w:after="0"/>
        <w:ind w:right="37" w:hanging="424"/>
      </w:pPr>
      <w:r>
        <w:t>Alternative unit for angle measurement; 360 degrees is equal to 2 pi of this unit.</w:t>
      </w:r>
    </w:p>
    <w:p w14:paraId="7F6A51DA" w14:textId="77777777" w:rsidR="00AD7423" w:rsidRDefault="00F37463" w:rsidP="004A01A3">
      <w:pPr>
        <w:spacing w:after="0"/>
        <w:ind w:left="-5" w:right="37"/>
      </w:pPr>
      <w:r>
        <w:t xml:space="preserve">ANSWER: </w:t>
      </w:r>
      <w:r w:rsidRPr="004A01A3">
        <w:rPr>
          <w:rFonts w:ascii="Calibri" w:eastAsia="Calibri" w:hAnsi="Calibri" w:cs="Calibri"/>
          <w:b/>
          <w:u w:val="single"/>
        </w:rPr>
        <w:t>radian</w:t>
      </w:r>
      <w:r>
        <w:t>s (prompt on rad)</w:t>
      </w:r>
    </w:p>
    <w:p w14:paraId="2CD31DB8" w14:textId="77777777" w:rsidR="00AD7423" w:rsidRDefault="00F37463" w:rsidP="004A01A3">
      <w:pPr>
        <w:numPr>
          <w:ilvl w:val="0"/>
          <w:numId w:val="8"/>
        </w:numPr>
        <w:spacing w:after="0"/>
        <w:ind w:right="37" w:hanging="424"/>
      </w:pPr>
      <w:r>
        <w:t xml:space="preserve">Property of a polynomial described by its degree, equal to 5 for a </w:t>
      </w:r>
      <w:proofErr w:type="spellStart"/>
      <w:r>
        <w:t>quintic</w:t>
      </w:r>
      <w:proofErr w:type="spellEnd"/>
      <w:r>
        <w:t xml:space="preserve"> polynomial.</w:t>
      </w:r>
    </w:p>
    <w:p w14:paraId="3A27E9B2" w14:textId="77777777" w:rsidR="00AD7423" w:rsidRDefault="00F37463" w:rsidP="004A01A3">
      <w:pPr>
        <w:spacing w:after="0"/>
        <w:ind w:left="-5" w:right="37"/>
      </w:pPr>
      <w:r>
        <w:t xml:space="preserve">ANSWER: value of the polynomial’s </w:t>
      </w:r>
      <w:r w:rsidRPr="004A01A3">
        <w:rPr>
          <w:rFonts w:ascii="Calibri" w:eastAsia="Calibri" w:hAnsi="Calibri" w:cs="Calibri"/>
          <w:b/>
          <w:u w:val="single"/>
        </w:rPr>
        <w:t xml:space="preserve">highest </w:t>
      </w:r>
      <w:r>
        <w:t xml:space="preserve">(or </w:t>
      </w:r>
      <w:r w:rsidRPr="004A01A3">
        <w:rPr>
          <w:rFonts w:ascii="Calibri" w:eastAsia="Calibri" w:hAnsi="Calibri" w:cs="Calibri"/>
          <w:b/>
          <w:u w:val="single"/>
        </w:rPr>
        <w:t>largest</w:t>
      </w:r>
      <w:r>
        <w:t xml:space="preserve">, etc.) </w:t>
      </w:r>
      <w:r w:rsidRPr="004A01A3">
        <w:rPr>
          <w:rFonts w:ascii="Calibri" w:eastAsia="Calibri" w:hAnsi="Calibri" w:cs="Calibri"/>
          <w:b/>
          <w:u w:val="single"/>
        </w:rPr>
        <w:t>exponent</w:t>
      </w:r>
      <w:r>
        <w:br w:type="page"/>
      </w:r>
    </w:p>
    <w:p w14:paraId="283D20F1" w14:textId="77777777" w:rsidR="00AD7423" w:rsidRPr="004A01A3" w:rsidRDefault="00F37463" w:rsidP="004A01A3">
      <w:pPr>
        <w:pStyle w:val="Heading2"/>
        <w:spacing w:after="0" w:line="259" w:lineRule="auto"/>
        <w:ind w:left="-5"/>
        <w:rPr>
          <w:b/>
          <w:i w:val="0"/>
          <w:u w:val="single"/>
        </w:rPr>
      </w:pPr>
      <w:r>
        <w:rPr>
          <w:i w:val="0"/>
        </w:rPr>
        <w:lastRenderedPageBreak/>
        <w:t>King David</w:t>
      </w:r>
    </w:p>
    <w:p w14:paraId="4C2577C5" w14:textId="77777777" w:rsidR="00AD7423" w:rsidRDefault="00F37463" w:rsidP="004A01A3">
      <w:pPr>
        <w:spacing w:after="0"/>
        <w:ind w:left="-5" w:right="37"/>
      </w:pPr>
      <w:r>
        <w:t>In the life of the biblical King David, who is..</w:t>
      </w:r>
      <w:proofErr w:type="gramStart"/>
      <w:r>
        <w:t>.</w:t>
      </w:r>
      <w:proofErr w:type="gramEnd"/>
    </w:p>
    <w:p w14:paraId="54709F93" w14:textId="77777777" w:rsidR="00AD7423" w:rsidRDefault="00F37463" w:rsidP="004A01A3">
      <w:pPr>
        <w:numPr>
          <w:ilvl w:val="0"/>
          <w:numId w:val="9"/>
        </w:numPr>
        <w:spacing w:after="0"/>
        <w:ind w:right="37" w:hanging="424"/>
      </w:pPr>
      <w:proofErr w:type="gramStart"/>
      <w:r>
        <w:t>the</w:t>
      </w:r>
      <w:proofErr w:type="gramEnd"/>
      <w:r>
        <w:t xml:space="preserve"> enormous Philistine from Gath whom David killed with a slingshot?</w:t>
      </w:r>
    </w:p>
    <w:p w14:paraId="7FA6B087" w14:textId="77777777" w:rsidR="00AD7423" w:rsidRDefault="00F37463" w:rsidP="004A01A3">
      <w:pPr>
        <w:spacing w:after="0"/>
        <w:ind w:left="-5" w:right="37"/>
      </w:pPr>
      <w:r>
        <w:t xml:space="preserve">ANSWER: </w:t>
      </w:r>
      <w:r w:rsidRPr="004A01A3">
        <w:rPr>
          <w:rFonts w:ascii="Calibri" w:eastAsia="Calibri" w:hAnsi="Calibri" w:cs="Calibri"/>
          <w:b/>
          <w:u w:val="single"/>
        </w:rPr>
        <w:t xml:space="preserve">Goliath </w:t>
      </w:r>
      <w:r>
        <w:t xml:space="preserve">(accept </w:t>
      </w:r>
      <w:proofErr w:type="spellStart"/>
      <w:r w:rsidRPr="004A01A3">
        <w:rPr>
          <w:rFonts w:ascii="Calibri" w:eastAsia="Calibri" w:hAnsi="Calibri" w:cs="Calibri"/>
          <w:b/>
          <w:u w:val="single"/>
        </w:rPr>
        <w:t>Golyat</w:t>
      </w:r>
      <w:proofErr w:type="spellEnd"/>
      <w:r>
        <w:t>)</w:t>
      </w:r>
    </w:p>
    <w:p w14:paraId="38CF1AFD" w14:textId="77777777" w:rsidR="00AD7423" w:rsidRDefault="00F37463" w:rsidP="004A01A3">
      <w:pPr>
        <w:numPr>
          <w:ilvl w:val="0"/>
          <w:numId w:val="9"/>
        </w:numPr>
        <w:spacing w:after="0"/>
        <w:ind w:right="37" w:hanging="424"/>
      </w:pPr>
      <w:proofErr w:type="gramStart"/>
      <w:r>
        <w:t>his</w:t>
      </w:r>
      <w:proofErr w:type="gramEnd"/>
      <w:r>
        <w:t xml:space="preserve"> son, who succeeded him as a legendarily wise King of Israel?</w:t>
      </w:r>
    </w:p>
    <w:p w14:paraId="7C4B1DC5" w14:textId="77777777" w:rsidR="00AD7423" w:rsidRDefault="00F37463" w:rsidP="004A01A3">
      <w:pPr>
        <w:spacing w:after="0"/>
        <w:ind w:left="-5" w:right="37"/>
      </w:pPr>
      <w:r>
        <w:t xml:space="preserve">ANSWER: </w:t>
      </w:r>
      <w:r w:rsidRPr="004A01A3">
        <w:rPr>
          <w:rFonts w:ascii="Calibri" w:eastAsia="Calibri" w:hAnsi="Calibri" w:cs="Calibri"/>
          <w:b/>
          <w:u w:val="single"/>
        </w:rPr>
        <w:t xml:space="preserve">Solomon </w:t>
      </w:r>
      <w:r>
        <w:t xml:space="preserve">(accept </w:t>
      </w:r>
      <w:proofErr w:type="spellStart"/>
      <w:r w:rsidRPr="004A01A3">
        <w:rPr>
          <w:rFonts w:ascii="Calibri" w:eastAsia="Calibri" w:hAnsi="Calibri" w:cs="Calibri"/>
          <w:b/>
          <w:u w:val="single"/>
        </w:rPr>
        <w:t>Schlomo</w:t>
      </w:r>
      <w:proofErr w:type="spellEnd"/>
      <w:r>
        <w:t xml:space="preserve">; accept </w:t>
      </w:r>
      <w:r w:rsidRPr="004A01A3">
        <w:rPr>
          <w:rFonts w:ascii="Calibri" w:eastAsia="Calibri" w:hAnsi="Calibri" w:cs="Calibri"/>
          <w:b/>
          <w:u w:val="single"/>
        </w:rPr>
        <w:t>Suleiman</w:t>
      </w:r>
      <w:r>
        <w:t>)</w:t>
      </w:r>
    </w:p>
    <w:p w14:paraId="68C201CE" w14:textId="77777777" w:rsidR="00AD7423" w:rsidRDefault="00F37463" w:rsidP="004A01A3">
      <w:pPr>
        <w:numPr>
          <w:ilvl w:val="0"/>
          <w:numId w:val="9"/>
        </w:numPr>
        <w:spacing w:after="0"/>
        <w:ind w:right="37" w:hanging="424"/>
      </w:pPr>
      <w:proofErr w:type="gramStart"/>
      <w:r>
        <w:t>the</w:t>
      </w:r>
      <w:proofErr w:type="gramEnd"/>
      <w:r>
        <w:t xml:space="preserve"> man who preceded him as King of Israel, and who was the father of David’s friend Jonathan?</w:t>
      </w:r>
    </w:p>
    <w:p w14:paraId="75CC23C2" w14:textId="77777777" w:rsidR="00AD7423" w:rsidRDefault="00F37463" w:rsidP="004A01A3">
      <w:pPr>
        <w:spacing w:after="0"/>
        <w:ind w:left="-5" w:right="37"/>
      </w:pPr>
      <w:r>
        <w:t xml:space="preserve">ANSWER: </w:t>
      </w:r>
      <w:r w:rsidRPr="004A01A3">
        <w:rPr>
          <w:rFonts w:ascii="Calibri" w:eastAsia="Calibri" w:hAnsi="Calibri" w:cs="Calibri"/>
          <w:b/>
          <w:u w:val="single"/>
        </w:rPr>
        <w:t xml:space="preserve">Saul </w:t>
      </w:r>
      <w:r>
        <w:t xml:space="preserve">(accept </w:t>
      </w:r>
      <w:proofErr w:type="spellStart"/>
      <w:r w:rsidRPr="004A01A3">
        <w:rPr>
          <w:rFonts w:ascii="Calibri" w:eastAsia="Calibri" w:hAnsi="Calibri" w:cs="Calibri"/>
          <w:b/>
          <w:u w:val="single"/>
        </w:rPr>
        <w:t>Shaul</w:t>
      </w:r>
      <w:proofErr w:type="spellEnd"/>
      <w:r>
        <w:t>)</w:t>
      </w:r>
    </w:p>
    <w:p w14:paraId="3384C735" w14:textId="0D034D76" w:rsidR="00AD7423" w:rsidRDefault="00E91E98" w:rsidP="004A01A3">
      <w:pPr>
        <w:numPr>
          <w:ilvl w:val="0"/>
          <w:numId w:val="9"/>
        </w:numPr>
        <w:spacing w:after="0"/>
        <w:ind w:right="37" w:hanging="424"/>
      </w:pPr>
      <w:proofErr w:type="gramStart"/>
      <w:r>
        <w:t>the</w:t>
      </w:r>
      <w:proofErr w:type="gramEnd"/>
      <w:r>
        <w:t xml:space="preserve"> ethnicity of Uriah, whose wife, Bathsheba, David fell in love with</w:t>
      </w:r>
      <w:r w:rsidR="00F37463">
        <w:t>?</w:t>
      </w:r>
      <w:r>
        <w:t xml:space="preserve"> This ethnicity lived mostly in Anatolia and fought Egypt at the Battle of </w:t>
      </w:r>
      <w:proofErr w:type="spellStart"/>
      <w:r>
        <w:t>Kadesh</w:t>
      </w:r>
      <w:proofErr w:type="spellEnd"/>
      <w:r>
        <w:t>.</w:t>
      </w:r>
    </w:p>
    <w:p w14:paraId="07DB0E4E" w14:textId="10EF5E5A" w:rsidR="00AD7423" w:rsidRPr="004A01A3" w:rsidRDefault="00F37463" w:rsidP="004A01A3">
      <w:pPr>
        <w:pStyle w:val="Heading3"/>
        <w:spacing w:after="0"/>
        <w:ind w:left="-5"/>
        <w:rPr>
          <w:b/>
          <w:i w:val="0"/>
          <w:u w:val="single"/>
        </w:rPr>
      </w:pPr>
      <w:r>
        <w:rPr>
          <w:rFonts w:ascii="Cambria" w:eastAsia="Cambria" w:hAnsi="Cambria" w:cs="Cambria"/>
          <w:i w:val="0"/>
        </w:rPr>
        <w:t xml:space="preserve">ANSWER: </w:t>
      </w:r>
      <w:r w:rsidR="00E91E98">
        <w:rPr>
          <w:b/>
          <w:i w:val="0"/>
          <w:u w:val="single"/>
        </w:rPr>
        <w:t>Hittite</w:t>
      </w:r>
    </w:p>
    <w:p w14:paraId="79C075D6" w14:textId="77777777" w:rsidR="00AD7423" w:rsidRDefault="00F37463" w:rsidP="004A01A3">
      <w:pPr>
        <w:numPr>
          <w:ilvl w:val="0"/>
          <w:numId w:val="10"/>
        </w:numPr>
        <w:spacing w:after="0"/>
        <w:ind w:right="37" w:hanging="424"/>
      </w:pPr>
      <w:proofErr w:type="gramStart"/>
      <w:r>
        <w:t>the</w:t>
      </w:r>
      <w:proofErr w:type="gramEnd"/>
      <w:r>
        <w:t xml:space="preserve"> man who advised both David and his predecessor?</w:t>
      </w:r>
    </w:p>
    <w:p w14:paraId="67759916" w14:textId="77777777" w:rsidR="00AD7423" w:rsidRDefault="00F37463" w:rsidP="004A01A3">
      <w:pPr>
        <w:spacing w:after="0"/>
        <w:ind w:left="-5" w:right="37"/>
      </w:pPr>
      <w:r>
        <w:t xml:space="preserve">ANSWER: </w:t>
      </w:r>
      <w:r w:rsidRPr="004A01A3">
        <w:rPr>
          <w:rFonts w:ascii="Calibri" w:eastAsia="Calibri" w:hAnsi="Calibri" w:cs="Calibri"/>
          <w:b/>
          <w:u w:val="single"/>
        </w:rPr>
        <w:t xml:space="preserve">Samuel </w:t>
      </w:r>
      <w:r>
        <w:t xml:space="preserve">(accept </w:t>
      </w:r>
      <w:proofErr w:type="spellStart"/>
      <w:r w:rsidRPr="004A01A3">
        <w:rPr>
          <w:rFonts w:ascii="Calibri" w:eastAsia="Calibri" w:hAnsi="Calibri" w:cs="Calibri"/>
          <w:b/>
          <w:u w:val="single"/>
        </w:rPr>
        <w:t>Shmuel</w:t>
      </w:r>
      <w:proofErr w:type="spellEnd"/>
      <w:r>
        <w:t>)</w:t>
      </w:r>
    </w:p>
    <w:p w14:paraId="257ED50F" w14:textId="77777777" w:rsidR="00AD7423" w:rsidRDefault="00F37463" w:rsidP="004A01A3">
      <w:pPr>
        <w:numPr>
          <w:ilvl w:val="0"/>
          <w:numId w:val="10"/>
        </w:numPr>
        <w:spacing w:after="0"/>
        <w:ind w:right="37" w:hanging="424"/>
      </w:pPr>
      <w:proofErr w:type="gramStart"/>
      <w:r>
        <w:t>his</w:t>
      </w:r>
      <w:proofErr w:type="gramEnd"/>
      <w:r>
        <w:t xml:space="preserve"> father, who is one of four men who died without sin in Rabbinical tradition?</w:t>
      </w:r>
    </w:p>
    <w:p w14:paraId="0DC061CA" w14:textId="77777777" w:rsidR="00AD7423" w:rsidRDefault="00F37463" w:rsidP="004A01A3">
      <w:pPr>
        <w:spacing w:after="0"/>
        <w:ind w:left="-5" w:right="37"/>
      </w:pPr>
      <w:r>
        <w:t xml:space="preserve">ANSWER: </w:t>
      </w:r>
      <w:r w:rsidRPr="004A01A3">
        <w:rPr>
          <w:rFonts w:ascii="Calibri" w:eastAsia="Calibri" w:hAnsi="Calibri" w:cs="Calibri"/>
          <w:b/>
          <w:u w:val="single"/>
        </w:rPr>
        <w:t xml:space="preserve">Jesse </w:t>
      </w:r>
      <w:r>
        <w:t xml:space="preserve">(accept </w:t>
      </w:r>
      <w:proofErr w:type="spellStart"/>
      <w:r w:rsidRPr="004A01A3">
        <w:rPr>
          <w:rFonts w:ascii="Calibri" w:eastAsia="Calibri" w:hAnsi="Calibri" w:cs="Calibri"/>
          <w:b/>
          <w:u w:val="single"/>
        </w:rPr>
        <w:t>Yishai</w:t>
      </w:r>
      <w:proofErr w:type="spellEnd"/>
      <w:r>
        <w:t xml:space="preserve">; accept </w:t>
      </w:r>
      <w:proofErr w:type="spellStart"/>
      <w:r w:rsidRPr="004A01A3">
        <w:rPr>
          <w:rFonts w:ascii="Calibri" w:eastAsia="Calibri" w:hAnsi="Calibri" w:cs="Calibri"/>
          <w:b/>
          <w:u w:val="single"/>
        </w:rPr>
        <w:t>Yassa</w:t>
      </w:r>
      <w:proofErr w:type="spellEnd"/>
      <w:r>
        <w:t>)</w:t>
      </w:r>
      <w:r>
        <w:br w:type="page"/>
      </w:r>
    </w:p>
    <w:p w14:paraId="287444D9" w14:textId="77777777" w:rsidR="00AD7423" w:rsidRDefault="00F37463" w:rsidP="004A01A3">
      <w:pPr>
        <w:pStyle w:val="Heading1"/>
        <w:spacing w:after="0"/>
        <w:ind w:left="-5"/>
      </w:pPr>
      <w:r>
        <w:lastRenderedPageBreak/>
        <w:t>Second Half</w:t>
      </w:r>
    </w:p>
    <w:p w14:paraId="0F81F0BB" w14:textId="77777777" w:rsidR="00AD7423" w:rsidRDefault="00F37463" w:rsidP="004A01A3">
      <w:pPr>
        <w:spacing w:after="0" w:line="263" w:lineRule="auto"/>
        <w:ind w:left="-5" w:right="37"/>
      </w:pPr>
      <w:r>
        <w:t xml:space="preserve">(8) </w:t>
      </w:r>
      <w:r>
        <w:rPr>
          <w:b/>
        </w:rPr>
        <w:t xml:space="preserve">This city was the starting point of the Fourth Crusade, which sacked the capital of its financial rival, the Byzantine Empire. The Papal States formed the League of </w:t>
      </w:r>
      <w:proofErr w:type="spellStart"/>
      <w:r>
        <w:rPr>
          <w:b/>
        </w:rPr>
        <w:t>Cambrai</w:t>
      </w:r>
      <w:proofErr w:type="spellEnd"/>
      <w:r>
        <w:rPr>
          <w:b/>
        </w:rPr>
        <w:t xml:space="preserve"> to oppose this city’s growing influence in northern (*) </w:t>
      </w:r>
      <w:r>
        <w:t xml:space="preserve">Italy. Rulers of this city threw a ring into the Adriatic </w:t>
      </w:r>
      <w:proofErr w:type="gramStart"/>
      <w:r>
        <w:t>sea</w:t>
      </w:r>
      <w:proofErr w:type="gramEnd"/>
      <w:r>
        <w:t xml:space="preserve"> as part of the Marriage of the Sea. Doges [</w:t>
      </w:r>
      <w:proofErr w:type="spellStart"/>
      <w:r>
        <w:t>doh-jhes</w:t>
      </w:r>
      <w:proofErr w:type="spellEnd"/>
      <w:r>
        <w:t>] ruled, for ten points, what rival of Florence, an Italian city known for its canals?</w:t>
      </w:r>
    </w:p>
    <w:p w14:paraId="06FCFCBF" w14:textId="77777777" w:rsidR="00AD7423" w:rsidRDefault="00F37463" w:rsidP="004A01A3">
      <w:pPr>
        <w:spacing w:after="0"/>
        <w:ind w:left="-5" w:right="37"/>
        <w:rPr>
          <w:rFonts w:ascii="Calibri" w:eastAsia="Calibri" w:hAnsi="Calibri" w:cs="Calibri"/>
          <w:b/>
          <w:u w:val="single"/>
        </w:rPr>
      </w:pPr>
      <w:r>
        <w:t xml:space="preserve">ANSWER: The Most Serene Republic of </w:t>
      </w:r>
      <w:r w:rsidRPr="004A01A3">
        <w:rPr>
          <w:rFonts w:ascii="Calibri" w:eastAsia="Calibri" w:hAnsi="Calibri" w:cs="Calibri"/>
          <w:b/>
          <w:u w:val="single"/>
        </w:rPr>
        <w:t>Venice</w:t>
      </w:r>
    </w:p>
    <w:p w14:paraId="3278D174" w14:textId="77777777" w:rsidR="001930B8" w:rsidRDefault="001930B8" w:rsidP="004A01A3">
      <w:pPr>
        <w:spacing w:after="0"/>
        <w:ind w:left="-5" w:right="37"/>
        <w:rPr>
          <w:rFonts w:ascii="Calibri" w:eastAsia="Calibri" w:hAnsi="Calibri" w:cs="Calibri"/>
          <w:b/>
          <w:u w:val="single"/>
        </w:rPr>
      </w:pPr>
    </w:p>
    <w:p w14:paraId="60080D1B" w14:textId="28FD9389" w:rsidR="00AC177C" w:rsidRDefault="00E91E98" w:rsidP="00E91E98">
      <w:pPr>
        <w:spacing w:after="0"/>
        <w:ind w:right="37" w:firstLine="0"/>
      </w:pPr>
      <w:r>
        <w:t xml:space="preserve">(8) </w:t>
      </w:r>
      <w:r w:rsidR="00AC177C">
        <w:t>Until 2011, the middle 2 numbers in these numbers were assigned in a weird sequence - starting 01, 03, 05, 07, 09, then 10, 12, etc. - so that by the time all people with 01 numbers were dead, that entire file drawer could be emptied and used for 02. For ten points each,</w:t>
      </w:r>
    </w:p>
    <w:p w14:paraId="2FEBA6F7" w14:textId="77777777" w:rsidR="00AC177C" w:rsidRDefault="00AC177C" w:rsidP="00AC177C">
      <w:pPr>
        <w:spacing w:after="0"/>
        <w:ind w:left="-5" w:right="37"/>
      </w:pPr>
      <w:r>
        <w:t>Name this 9-digit number, used for identification within a governmental program that provides funds to elderly Americans.</w:t>
      </w:r>
    </w:p>
    <w:p w14:paraId="7E71299E" w14:textId="77777777" w:rsidR="00AC177C" w:rsidRDefault="00AC177C" w:rsidP="00AC177C">
      <w:pPr>
        <w:spacing w:after="0"/>
        <w:ind w:left="-5" w:right="37"/>
      </w:pPr>
      <w:r>
        <w:t xml:space="preserve">ANSWER: </w:t>
      </w:r>
      <w:r w:rsidRPr="00FF1738">
        <w:rPr>
          <w:rFonts w:ascii="Calibri" w:eastAsia="Calibri" w:hAnsi="Calibri" w:cs="Calibri"/>
          <w:b/>
          <w:u w:val="single"/>
        </w:rPr>
        <w:t xml:space="preserve">Social Security </w:t>
      </w:r>
      <w:r>
        <w:t xml:space="preserve">number (or </w:t>
      </w:r>
      <w:r w:rsidRPr="00FF1738">
        <w:rPr>
          <w:rFonts w:ascii="Calibri" w:eastAsia="Calibri" w:hAnsi="Calibri" w:cs="Calibri"/>
          <w:b/>
          <w:u w:val="single"/>
        </w:rPr>
        <w:t>SS</w:t>
      </w:r>
      <w:r>
        <w:t>N)</w:t>
      </w:r>
    </w:p>
    <w:p w14:paraId="56569513" w14:textId="77777777" w:rsidR="00AC177C" w:rsidRDefault="00AC177C" w:rsidP="00AC177C">
      <w:pPr>
        <w:spacing w:after="0"/>
        <w:ind w:left="-5" w:right="37"/>
      </w:pPr>
      <w:r>
        <w:t>Your Social Security number serves as a broad method of identification</w:t>
      </w:r>
      <w:proofErr w:type="gramStart"/>
      <w:r>
        <w:t>;</w:t>
      </w:r>
      <w:proofErr w:type="gramEnd"/>
      <w:r>
        <w:t xml:space="preserve"> in particular, it allows this governmental agency to account for the taxes you paid and/or owe to it.</w:t>
      </w:r>
    </w:p>
    <w:p w14:paraId="52A1CB59" w14:textId="77777777" w:rsidR="00AC177C" w:rsidRDefault="00AC177C" w:rsidP="00AC177C">
      <w:pPr>
        <w:spacing w:after="0" w:line="263" w:lineRule="auto"/>
        <w:ind w:left="-5"/>
        <w:jc w:val="left"/>
      </w:pPr>
      <w:r>
        <w:t xml:space="preserve">ANSWER: </w:t>
      </w:r>
      <w:r w:rsidRPr="00FF1738">
        <w:rPr>
          <w:rFonts w:ascii="Calibri" w:eastAsia="Calibri" w:hAnsi="Calibri" w:cs="Calibri"/>
          <w:b/>
          <w:u w:val="single"/>
        </w:rPr>
        <w:t xml:space="preserve">Internal Revenue Service </w:t>
      </w:r>
      <w:r>
        <w:t xml:space="preserve">(or </w:t>
      </w:r>
      <w:r w:rsidRPr="00FF1738">
        <w:rPr>
          <w:rFonts w:ascii="Calibri" w:eastAsia="Calibri" w:hAnsi="Calibri" w:cs="Calibri"/>
          <w:b/>
          <w:u w:val="single"/>
        </w:rPr>
        <w:t>IRS</w:t>
      </w:r>
      <w:r>
        <w:t>)</w:t>
      </w:r>
    </w:p>
    <w:p w14:paraId="2403002F" w14:textId="77777777" w:rsidR="00AC177C" w:rsidRDefault="00AC177C" w:rsidP="00AC177C">
      <w:pPr>
        <w:spacing w:after="0"/>
        <w:ind w:left="-5" w:right="37"/>
      </w:pPr>
      <w:r>
        <w:t>Social Security, as well as Medicare, is funded via FICA taxes, which are this type of tax, collected from employers and/or employees from their paychecks. This term also refers, generally, to the list of employees of a company and the total money they make.</w:t>
      </w:r>
    </w:p>
    <w:p w14:paraId="222ABF4D" w14:textId="77777777" w:rsidR="00AC177C" w:rsidRDefault="00AC177C" w:rsidP="00AC177C">
      <w:pPr>
        <w:spacing w:after="0"/>
        <w:ind w:left="-5" w:right="37"/>
      </w:pPr>
      <w:r>
        <w:t xml:space="preserve">ANSWER: </w:t>
      </w:r>
      <w:r w:rsidRPr="00FF1738">
        <w:rPr>
          <w:rFonts w:ascii="Calibri" w:eastAsia="Calibri" w:hAnsi="Calibri" w:cs="Calibri"/>
          <w:b/>
          <w:u w:val="single"/>
        </w:rPr>
        <w:t xml:space="preserve">payroll </w:t>
      </w:r>
      <w:r>
        <w:t>(tax)</w:t>
      </w:r>
    </w:p>
    <w:p w14:paraId="5CF9B79A" w14:textId="77777777" w:rsidR="00AC177C" w:rsidRDefault="00AC177C" w:rsidP="004A01A3">
      <w:pPr>
        <w:spacing w:after="0"/>
        <w:ind w:left="-5" w:right="37"/>
      </w:pPr>
    </w:p>
    <w:p w14:paraId="3FEB3972" w14:textId="712C59E3" w:rsidR="00E91E98" w:rsidRDefault="00E91E98" w:rsidP="00E91E98">
      <w:pPr>
        <w:spacing w:after="0"/>
        <w:ind w:right="37" w:firstLine="0"/>
      </w:pPr>
      <w:r>
        <w:rPr>
          <w:b/>
        </w:rPr>
        <w:t xml:space="preserve">(9) </w:t>
      </w:r>
      <w:bookmarkStart w:id="0" w:name="_GoBack"/>
      <w:bookmarkEnd w:id="0"/>
      <w:r w:rsidRPr="00E91E98">
        <w:rPr>
          <w:b/>
        </w:rPr>
        <w:t xml:space="preserve">In this novel, Justine Moritz is hanged for killing William, and the title character is imprisoned for killing Henry </w:t>
      </w:r>
      <w:proofErr w:type="spellStart"/>
      <w:r w:rsidRPr="00E91E98">
        <w:rPr>
          <w:b/>
        </w:rPr>
        <w:t>Clerval</w:t>
      </w:r>
      <w:proofErr w:type="spellEnd"/>
      <w:r w:rsidRPr="00E91E98">
        <w:rPr>
          <w:b/>
        </w:rPr>
        <w:t xml:space="preserve">, though </w:t>
      </w:r>
      <w:proofErr w:type="gramStart"/>
      <w:r w:rsidRPr="00E91E98">
        <w:rPr>
          <w:b/>
        </w:rPr>
        <w:t>both victims had been killed by a “Modern Prometheus.”</w:t>
      </w:r>
      <w:proofErr w:type="gramEnd"/>
      <w:r w:rsidRPr="00E91E98">
        <w:rPr>
          <w:b/>
        </w:rPr>
        <w:t xml:space="preserve"> Elizabeth </w:t>
      </w:r>
      <w:proofErr w:type="spellStart"/>
      <w:r w:rsidRPr="00E91E98">
        <w:rPr>
          <w:b/>
        </w:rPr>
        <w:t>Lavenza</w:t>
      </w:r>
      <w:proofErr w:type="spellEnd"/>
      <w:r w:rsidRPr="00E91E98">
        <w:rPr>
          <w:b/>
        </w:rPr>
        <w:t xml:space="preserve"> is killed on her wedding night by her husband’s</w:t>
      </w:r>
      <w:r>
        <w:t xml:space="preserve"> </w:t>
      </w:r>
      <w:r>
        <w:t xml:space="preserve">(*) </w:t>
      </w:r>
      <w:r>
        <w:t>creation in this novel. For the point, name this novel by Mary Shelley in which the title scientist creates a living monster out of dead bodies.</w:t>
      </w:r>
    </w:p>
    <w:p w14:paraId="3E07A275" w14:textId="77777777" w:rsidR="00E91E98" w:rsidRDefault="00E91E98" w:rsidP="00E91E98">
      <w:pPr>
        <w:spacing w:after="0"/>
        <w:ind w:left="-5" w:right="37"/>
      </w:pPr>
      <w:r>
        <w:t xml:space="preserve">ANSWER: </w:t>
      </w:r>
      <w:r w:rsidRPr="00247C10">
        <w:rPr>
          <w:rFonts w:ascii="Calibri" w:eastAsia="Calibri" w:hAnsi="Calibri" w:cs="Calibri"/>
          <w:b/>
          <w:u w:val="single"/>
        </w:rPr>
        <w:t>Frankenstein</w:t>
      </w:r>
      <w:r>
        <w:t>; or, the Modern Prometheus</w:t>
      </w:r>
    </w:p>
    <w:p w14:paraId="4A4D04A7" w14:textId="77777777" w:rsidR="001930B8" w:rsidRDefault="001930B8" w:rsidP="004A01A3">
      <w:pPr>
        <w:spacing w:after="0"/>
        <w:ind w:left="-5" w:right="37"/>
      </w:pPr>
    </w:p>
    <w:p w14:paraId="07B84659" w14:textId="77777777" w:rsidR="00AD7423" w:rsidRDefault="00F37463" w:rsidP="004A01A3">
      <w:pPr>
        <w:numPr>
          <w:ilvl w:val="0"/>
          <w:numId w:val="12"/>
        </w:numPr>
        <w:spacing w:after="0"/>
        <w:ind w:right="37" w:hanging="583"/>
      </w:pPr>
      <w:r>
        <w:t xml:space="preserve">For ten points each, answer the following about </w:t>
      </w:r>
      <w:proofErr w:type="spellStart"/>
      <w:r>
        <w:t>Murasaki</w:t>
      </w:r>
      <w:proofErr w:type="spellEnd"/>
      <w:r>
        <w:t xml:space="preserve"> </w:t>
      </w:r>
      <w:proofErr w:type="spellStart"/>
      <w:r>
        <w:t>Shikibu</w:t>
      </w:r>
      <w:proofErr w:type="spellEnd"/>
      <w:r>
        <w:t xml:space="preserve">, the author of one of the world’s first novels, The Tale of </w:t>
      </w:r>
      <w:proofErr w:type="spellStart"/>
      <w:r>
        <w:t>Genji</w:t>
      </w:r>
      <w:proofErr w:type="spellEnd"/>
      <w:r>
        <w:t>.</w:t>
      </w:r>
    </w:p>
    <w:p w14:paraId="436F8957" w14:textId="77777777" w:rsidR="00AD7423" w:rsidRDefault="00F37463" w:rsidP="004A01A3">
      <w:pPr>
        <w:spacing w:after="0"/>
        <w:ind w:left="-5" w:right="37"/>
      </w:pPr>
      <w:r>
        <w:t xml:space="preserve">Lady </w:t>
      </w:r>
      <w:proofErr w:type="spellStart"/>
      <w:r>
        <w:t>Murasaki</w:t>
      </w:r>
      <w:proofErr w:type="spellEnd"/>
      <w:r>
        <w:t xml:space="preserve"> served as a lady-in-waiting in this country during the Heian [hey-</w:t>
      </w:r>
      <w:proofErr w:type="spellStart"/>
      <w:r>
        <w:t>ahn</w:t>
      </w:r>
      <w:proofErr w:type="spellEnd"/>
      <w:r>
        <w:t>] era.</w:t>
      </w:r>
    </w:p>
    <w:p w14:paraId="28F4B39C" w14:textId="77777777" w:rsidR="00AD7423" w:rsidRDefault="00F37463" w:rsidP="004A01A3">
      <w:pPr>
        <w:spacing w:after="0"/>
        <w:ind w:left="-5" w:right="37"/>
      </w:pPr>
      <w:r>
        <w:t xml:space="preserve">ANSWER: </w:t>
      </w:r>
      <w:r w:rsidRPr="004A01A3">
        <w:rPr>
          <w:rFonts w:ascii="Calibri" w:eastAsia="Calibri" w:hAnsi="Calibri" w:cs="Calibri"/>
          <w:b/>
          <w:u w:val="single"/>
        </w:rPr>
        <w:t>Japan</w:t>
      </w:r>
    </w:p>
    <w:p w14:paraId="4E9B3BD1" w14:textId="77777777" w:rsidR="00AD7423" w:rsidRDefault="00F37463" w:rsidP="004A01A3">
      <w:pPr>
        <w:spacing w:after="0"/>
        <w:ind w:left="-5" w:right="37"/>
      </w:pPr>
      <w:r>
        <w:t xml:space="preserve">In addition to writing The Tale of </w:t>
      </w:r>
      <w:proofErr w:type="spellStart"/>
      <w:r>
        <w:t>Genji</w:t>
      </w:r>
      <w:proofErr w:type="spellEnd"/>
      <w:r>
        <w:t xml:space="preserve">, Lady </w:t>
      </w:r>
      <w:proofErr w:type="spellStart"/>
      <w:r>
        <w:t>Murasaki</w:t>
      </w:r>
      <w:proofErr w:type="spellEnd"/>
      <w:r>
        <w:t xml:space="preserve"> wrote one of these works, as was fashionable among Heian-era ladies in waiting. Heian-era examples of these collections of personal writings include The Pillow Book, which focuses more on interesting events at court than day-to-day happenings.</w:t>
      </w:r>
    </w:p>
    <w:p w14:paraId="34529A17" w14:textId="77777777" w:rsidR="00AD7423" w:rsidRDefault="00F37463" w:rsidP="004A01A3">
      <w:pPr>
        <w:spacing w:after="0"/>
        <w:ind w:left="-5" w:right="37"/>
      </w:pPr>
      <w:r>
        <w:t xml:space="preserve">ANSWER: </w:t>
      </w:r>
      <w:r w:rsidRPr="004A01A3">
        <w:rPr>
          <w:rFonts w:ascii="Calibri" w:eastAsia="Calibri" w:hAnsi="Calibri" w:cs="Calibri"/>
          <w:b/>
          <w:u w:val="single"/>
        </w:rPr>
        <w:t xml:space="preserve">diary </w:t>
      </w:r>
      <w:r>
        <w:t xml:space="preserve">(accept </w:t>
      </w:r>
      <w:r w:rsidRPr="004A01A3">
        <w:rPr>
          <w:rFonts w:ascii="Calibri" w:eastAsia="Calibri" w:hAnsi="Calibri" w:cs="Calibri"/>
          <w:b/>
          <w:u w:val="single"/>
        </w:rPr>
        <w:t xml:space="preserve">pillow book </w:t>
      </w:r>
      <w:r>
        <w:t xml:space="preserve">or </w:t>
      </w:r>
      <w:proofErr w:type="spellStart"/>
      <w:r>
        <w:t>makura</w:t>
      </w:r>
      <w:proofErr w:type="spellEnd"/>
      <w:r>
        <w:t xml:space="preserve"> no </w:t>
      </w:r>
      <w:proofErr w:type="spellStart"/>
      <w:r w:rsidRPr="004A01A3">
        <w:rPr>
          <w:rFonts w:ascii="Calibri" w:eastAsia="Calibri" w:hAnsi="Calibri" w:cs="Calibri"/>
          <w:b/>
          <w:u w:val="single"/>
        </w:rPr>
        <w:t>soshi</w:t>
      </w:r>
      <w:proofErr w:type="spellEnd"/>
      <w:r>
        <w:t xml:space="preserve">; accept equivalents, like </w:t>
      </w:r>
      <w:r w:rsidRPr="004A01A3">
        <w:rPr>
          <w:rFonts w:ascii="Calibri" w:eastAsia="Calibri" w:hAnsi="Calibri" w:cs="Calibri"/>
          <w:b/>
          <w:u w:val="single"/>
        </w:rPr>
        <w:t>journal</w:t>
      </w:r>
      <w:r>
        <w:t>s)</w:t>
      </w:r>
    </w:p>
    <w:p w14:paraId="5FEE440A" w14:textId="77777777" w:rsidR="00AD7423" w:rsidRDefault="00F37463" w:rsidP="004A01A3">
      <w:pPr>
        <w:spacing w:after="0"/>
        <w:ind w:left="-5" w:right="37"/>
      </w:pPr>
      <w:r>
        <w:t xml:space="preserve">This heated rival of Lady </w:t>
      </w:r>
      <w:proofErr w:type="spellStart"/>
      <w:r>
        <w:t>Murasaki</w:t>
      </w:r>
      <w:proofErr w:type="spellEnd"/>
      <w:r>
        <w:t xml:space="preserve"> wrote The Pillow Book and viciously described their disagreements in another, separate diary.</w:t>
      </w:r>
    </w:p>
    <w:p w14:paraId="52B50BBF" w14:textId="77777777" w:rsidR="00AD7423" w:rsidRDefault="00F37463" w:rsidP="004A01A3">
      <w:pPr>
        <w:spacing w:after="0"/>
        <w:ind w:left="-5" w:right="37"/>
      </w:pPr>
      <w:r>
        <w:t xml:space="preserve">ANSWER: </w:t>
      </w:r>
      <w:proofErr w:type="spellStart"/>
      <w:r w:rsidRPr="004A01A3">
        <w:rPr>
          <w:rFonts w:ascii="Calibri" w:eastAsia="Calibri" w:hAnsi="Calibri" w:cs="Calibri"/>
          <w:b/>
          <w:u w:val="single"/>
        </w:rPr>
        <w:t>Sei</w:t>
      </w:r>
      <w:proofErr w:type="spellEnd"/>
      <w:r w:rsidRPr="004A01A3">
        <w:rPr>
          <w:rFonts w:ascii="Calibri" w:eastAsia="Calibri" w:hAnsi="Calibri" w:cs="Calibri"/>
          <w:b/>
          <w:u w:val="single"/>
        </w:rPr>
        <w:t xml:space="preserve"> </w:t>
      </w:r>
      <w:proofErr w:type="spellStart"/>
      <w:r>
        <w:t>Shonagon</w:t>
      </w:r>
      <w:proofErr w:type="spellEnd"/>
    </w:p>
    <w:p w14:paraId="06908F9B" w14:textId="77777777" w:rsidR="001930B8" w:rsidRDefault="001930B8" w:rsidP="004A01A3">
      <w:pPr>
        <w:spacing w:after="0"/>
        <w:ind w:left="-5" w:right="37"/>
      </w:pPr>
    </w:p>
    <w:p w14:paraId="72E1F264" w14:textId="77777777" w:rsidR="00AD7423" w:rsidRDefault="00F37463" w:rsidP="004A01A3">
      <w:pPr>
        <w:numPr>
          <w:ilvl w:val="0"/>
          <w:numId w:val="12"/>
        </w:numPr>
        <w:spacing w:after="0" w:line="263" w:lineRule="auto"/>
        <w:ind w:right="37" w:hanging="583"/>
      </w:pPr>
      <w:r>
        <w:rPr>
          <w:b/>
        </w:rPr>
        <w:t>This man was accused of tearing down a “framed metal advertisement” by Gunnar</w:t>
      </w:r>
    </w:p>
    <w:p w14:paraId="611CD24C" w14:textId="77777777" w:rsidR="00AD7423" w:rsidRDefault="00F37463" w:rsidP="004A01A3">
      <w:pPr>
        <w:spacing w:after="0"/>
        <w:ind w:left="-5" w:right="37"/>
      </w:pPr>
      <w:proofErr w:type="spellStart"/>
      <w:r>
        <w:rPr>
          <w:b/>
        </w:rPr>
        <w:t>Bentz</w:t>
      </w:r>
      <w:proofErr w:type="spellEnd"/>
      <w:r>
        <w:rPr>
          <w:b/>
        </w:rPr>
        <w:t xml:space="preserve">. In 2016, Speedo ended their sponsorship of this man, instead donating $50,000 to Save the Children. Two men stormed the stage of (*) </w:t>
      </w:r>
      <w:r>
        <w:t>Dancing with the Stars to protest the inclusion of this athlete. For ten points, name this teammate of Michael Phelps, a Team USA swimmer who faced media backlash after claiming to have been robbed in Brazil.</w:t>
      </w:r>
    </w:p>
    <w:p w14:paraId="29BCA413" w14:textId="77777777" w:rsidR="00AD7423" w:rsidRDefault="00F37463" w:rsidP="004A01A3">
      <w:pPr>
        <w:spacing w:after="0"/>
        <w:ind w:left="-5" w:right="37"/>
      </w:pPr>
      <w:r>
        <w:t xml:space="preserve">ANSWER: Ryan </w:t>
      </w:r>
      <w:proofErr w:type="spellStart"/>
      <w:r w:rsidRPr="004A01A3">
        <w:rPr>
          <w:rFonts w:ascii="Calibri" w:eastAsia="Calibri" w:hAnsi="Calibri" w:cs="Calibri"/>
          <w:b/>
          <w:u w:val="single"/>
        </w:rPr>
        <w:t>Lochte</w:t>
      </w:r>
      <w:proofErr w:type="spellEnd"/>
    </w:p>
    <w:p w14:paraId="44EF270C" w14:textId="77777777" w:rsidR="00AD7423" w:rsidRDefault="00F37463" w:rsidP="004A01A3">
      <w:pPr>
        <w:spacing w:after="0"/>
        <w:ind w:left="-5" w:right="37"/>
      </w:pPr>
      <w:r>
        <w:lastRenderedPageBreak/>
        <w:t>(10) A 2017 concert will include Electric Light Orchestra, Yes, Joan Baez, and a few other acts being honored for over 25 years worth of musical success. For ten points each,</w:t>
      </w:r>
    </w:p>
    <w:p w14:paraId="25B9CF67" w14:textId="77777777" w:rsidR="00AD7423" w:rsidRDefault="00F37463" w:rsidP="004A01A3">
      <w:pPr>
        <w:spacing w:after="0"/>
        <w:ind w:left="-5" w:right="37"/>
      </w:pPr>
      <w:r>
        <w:t xml:space="preserve">This popular band from the 70’s and 80’s, once fronted by Steve Perry, will probably play “Don’t Stop </w:t>
      </w:r>
      <w:proofErr w:type="spellStart"/>
      <w:r>
        <w:t>Believin</w:t>
      </w:r>
      <w:proofErr w:type="spellEnd"/>
      <w:r>
        <w:t>’” and “Lights” at the concert.</w:t>
      </w:r>
    </w:p>
    <w:p w14:paraId="6456664D" w14:textId="77777777" w:rsidR="00AD7423" w:rsidRPr="004A01A3" w:rsidRDefault="00F37463" w:rsidP="004A01A3">
      <w:pPr>
        <w:pStyle w:val="Heading2"/>
        <w:spacing w:after="0"/>
        <w:ind w:left="-5"/>
        <w:rPr>
          <w:b/>
          <w:i w:val="0"/>
          <w:u w:val="single"/>
        </w:rPr>
      </w:pPr>
      <w:r>
        <w:rPr>
          <w:rFonts w:ascii="Cambria" w:eastAsia="Cambria" w:hAnsi="Cambria" w:cs="Cambria"/>
          <w:i w:val="0"/>
        </w:rPr>
        <w:t xml:space="preserve">ANSWER: </w:t>
      </w:r>
      <w:r w:rsidRPr="004A01A3">
        <w:rPr>
          <w:b/>
          <w:i w:val="0"/>
          <w:u w:val="single"/>
        </w:rPr>
        <w:t>Journey</w:t>
      </w:r>
    </w:p>
    <w:p w14:paraId="619F878A" w14:textId="77777777" w:rsidR="00AD7423" w:rsidRDefault="00F37463" w:rsidP="004A01A3">
      <w:pPr>
        <w:spacing w:after="0"/>
        <w:ind w:left="-5" w:right="37"/>
      </w:pPr>
      <w:r>
        <w:t>This rapper will be honored at the concert, but will not perform - unless the conspiracy theory that he did not die in 1996 is true. This artist of “Changes” and “Dear Mama” attacked his rival, the Notorious</w:t>
      </w:r>
    </w:p>
    <w:p w14:paraId="401FA4BB" w14:textId="77777777" w:rsidR="00AD7423" w:rsidRDefault="00F37463" w:rsidP="004A01A3">
      <w:pPr>
        <w:spacing w:after="0"/>
        <w:ind w:left="-5" w:right="37"/>
      </w:pPr>
      <w:r>
        <w:t>B.I.G., with 1996’s “Hit ‘</w:t>
      </w:r>
      <w:proofErr w:type="spellStart"/>
      <w:r>
        <w:t>Em</w:t>
      </w:r>
      <w:proofErr w:type="spellEnd"/>
      <w:r>
        <w:t xml:space="preserve"> Up.”</w:t>
      </w:r>
    </w:p>
    <w:p w14:paraId="18FF6D7B" w14:textId="77777777" w:rsidR="00AD7423" w:rsidRDefault="00F37463" w:rsidP="004A01A3">
      <w:pPr>
        <w:spacing w:after="0"/>
        <w:ind w:left="-5" w:right="37"/>
      </w:pPr>
      <w:r>
        <w:t xml:space="preserve">ANSWER: </w:t>
      </w:r>
      <w:r w:rsidRPr="004A01A3">
        <w:rPr>
          <w:rFonts w:ascii="Calibri" w:eastAsia="Calibri" w:hAnsi="Calibri" w:cs="Calibri"/>
          <w:b/>
          <w:u w:val="single"/>
        </w:rPr>
        <w:t xml:space="preserve">Tupac Shakur </w:t>
      </w:r>
      <w:r>
        <w:t>(accept either or both)</w:t>
      </w:r>
    </w:p>
    <w:p w14:paraId="1A17CF78" w14:textId="77777777" w:rsidR="00AD7423" w:rsidRDefault="00F37463" w:rsidP="004A01A3">
      <w:pPr>
        <w:spacing w:after="0"/>
        <w:ind w:left="-5" w:right="37"/>
      </w:pPr>
      <w:r>
        <w:t>Journey and Tupac Shakur are among the 2017 inductees into this honorific body, whose I.M. Pei-designed museum is in Cleveland, Ohio. The first set of inductees into this group included Chuck Berry, Ray Charles, and Elvis Presley.</w:t>
      </w:r>
    </w:p>
    <w:p w14:paraId="1E7EE285" w14:textId="77777777" w:rsidR="00AD7423" w:rsidRDefault="00F37463" w:rsidP="004A01A3">
      <w:pPr>
        <w:spacing w:after="0"/>
        <w:ind w:left="-5" w:right="37"/>
      </w:pPr>
      <w:r>
        <w:t xml:space="preserve">ANSWER: </w:t>
      </w:r>
      <w:r w:rsidRPr="004A01A3">
        <w:rPr>
          <w:rFonts w:ascii="Calibri" w:eastAsia="Calibri" w:hAnsi="Calibri" w:cs="Calibri"/>
          <w:b/>
          <w:u w:val="single"/>
        </w:rPr>
        <w:t xml:space="preserve">Rock and Roll Hall of Fame </w:t>
      </w:r>
      <w:r>
        <w:t>(prompt on partial answers)</w:t>
      </w:r>
    </w:p>
    <w:p w14:paraId="04C4DD70" w14:textId="77777777" w:rsidR="001930B8" w:rsidRDefault="001930B8" w:rsidP="004A01A3">
      <w:pPr>
        <w:spacing w:after="0"/>
        <w:ind w:left="-5" w:right="37"/>
      </w:pPr>
    </w:p>
    <w:p w14:paraId="0F6FD25B" w14:textId="77777777" w:rsidR="00AD7423" w:rsidRDefault="00F37463" w:rsidP="004A01A3">
      <w:pPr>
        <w:spacing w:after="0"/>
        <w:ind w:left="-5" w:right="37"/>
      </w:pPr>
      <w:r>
        <w:t xml:space="preserve">(11) </w:t>
      </w:r>
      <w:r>
        <w:rPr>
          <w:b/>
        </w:rPr>
        <w:t xml:space="preserve">When one of these systems is covered with sand, it may become a cay. Calcium carbonate is the primary component of these systems, which consist of a collection of polyps. When threatened by changes in the environment, including (*) </w:t>
      </w:r>
      <w:r>
        <w:t xml:space="preserve">acidification and rising temperatures, these locations can become “bleached,” losing their vibrant color. For ten points, name these incredibly </w:t>
      </w:r>
      <w:proofErr w:type="spellStart"/>
      <w:r>
        <w:t>biodiverse</w:t>
      </w:r>
      <w:proofErr w:type="spellEnd"/>
      <w:r>
        <w:t xml:space="preserve"> underwater ecosystems, one of which forms a “Great Barrier” off the coast of Australia.</w:t>
      </w:r>
    </w:p>
    <w:p w14:paraId="4FE5972B" w14:textId="77777777" w:rsidR="00AD7423" w:rsidRDefault="00F37463" w:rsidP="004A01A3">
      <w:pPr>
        <w:spacing w:after="0"/>
        <w:ind w:left="-5" w:right="37"/>
      </w:pPr>
      <w:r>
        <w:t xml:space="preserve">ANSWER: </w:t>
      </w:r>
      <w:r w:rsidRPr="004A01A3">
        <w:rPr>
          <w:rFonts w:ascii="Calibri" w:eastAsia="Calibri" w:hAnsi="Calibri" w:cs="Calibri"/>
          <w:b/>
          <w:u w:val="single"/>
        </w:rPr>
        <w:t xml:space="preserve">coral reef </w:t>
      </w:r>
      <w:r>
        <w:t>s (prompt on partial answers; prompt on atoll)</w:t>
      </w:r>
    </w:p>
    <w:p w14:paraId="35E5299C" w14:textId="77777777" w:rsidR="001930B8" w:rsidRDefault="001930B8" w:rsidP="004A01A3">
      <w:pPr>
        <w:spacing w:after="0"/>
        <w:ind w:left="-5" w:right="37"/>
      </w:pPr>
    </w:p>
    <w:p w14:paraId="337A091C" w14:textId="77777777" w:rsidR="00AD7423" w:rsidRDefault="00F37463" w:rsidP="004A01A3">
      <w:pPr>
        <w:spacing w:after="0"/>
        <w:ind w:left="-5" w:right="37"/>
      </w:pPr>
      <w:r>
        <w:t>(11) Give the following about quartz for ten points each.</w:t>
      </w:r>
    </w:p>
    <w:p w14:paraId="6BBC3CEE" w14:textId="77777777" w:rsidR="00AD7423" w:rsidRDefault="00F37463" w:rsidP="004A01A3">
      <w:pPr>
        <w:spacing w:after="0"/>
        <w:ind w:left="-5" w:right="37"/>
      </w:pPr>
      <w:r>
        <w:t>Quartz’s chemical formula is a dioxide of this metalloid with chemical symbol Si.</w:t>
      </w:r>
    </w:p>
    <w:p w14:paraId="2F7A546C" w14:textId="77777777" w:rsidR="00AD7423" w:rsidRPr="004A01A3" w:rsidRDefault="00F37463" w:rsidP="004A01A3">
      <w:pPr>
        <w:pStyle w:val="Heading2"/>
        <w:spacing w:after="0"/>
        <w:ind w:left="-5"/>
        <w:rPr>
          <w:b/>
          <w:i w:val="0"/>
          <w:u w:val="single"/>
        </w:rPr>
      </w:pPr>
      <w:r>
        <w:rPr>
          <w:rFonts w:ascii="Cambria" w:eastAsia="Cambria" w:hAnsi="Cambria" w:cs="Cambria"/>
          <w:i w:val="0"/>
        </w:rPr>
        <w:t xml:space="preserve">ANSWER: </w:t>
      </w:r>
      <w:r w:rsidRPr="004A01A3">
        <w:rPr>
          <w:b/>
          <w:i w:val="0"/>
          <w:u w:val="single"/>
        </w:rPr>
        <w:t>silicon</w:t>
      </w:r>
    </w:p>
    <w:p w14:paraId="030584AF" w14:textId="77777777" w:rsidR="00AD7423" w:rsidRDefault="00F37463" w:rsidP="004A01A3">
      <w:pPr>
        <w:spacing w:after="0"/>
        <w:ind w:left="-5" w:right="37"/>
      </w:pPr>
      <w:r>
        <w:t xml:space="preserve">Quartz is this type of solid because its atoms of silicon and oxygen form a </w:t>
      </w:r>
      <w:proofErr w:type="gramStart"/>
      <w:r>
        <w:t>highly-ordered</w:t>
      </w:r>
      <w:proofErr w:type="gramEnd"/>
      <w:r>
        <w:t xml:space="preserve"> structure called a lattice. Solids without a regular structural pattern are called amorphous instead.</w:t>
      </w:r>
    </w:p>
    <w:p w14:paraId="05BFF210" w14:textId="77777777" w:rsidR="00AD7423" w:rsidRDefault="00F37463" w:rsidP="004A01A3">
      <w:pPr>
        <w:spacing w:after="0"/>
        <w:ind w:left="-5" w:right="37"/>
      </w:pPr>
      <w:r>
        <w:t xml:space="preserve">ANSWER: </w:t>
      </w:r>
      <w:r w:rsidRPr="004A01A3">
        <w:rPr>
          <w:rFonts w:ascii="Calibri" w:eastAsia="Calibri" w:hAnsi="Calibri" w:cs="Calibri"/>
          <w:b/>
          <w:u w:val="single"/>
        </w:rPr>
        <w:t xml:space="preserve">crystal </w:t>
      </w:r>
      <w:r>
        <w:t xml:space="preserve">(accept word forms like </w:t>
      </w:r>
      <w:r w:rsidRPr="004A01A3">
        <w:rPr>
          <w:rFonts w:ascii="Calibri" w:eastAsia="Calibri" w:hAnsi="Calibri" w:cs="Calibri"/>
          <w:b/>
          <w:u w:val="single"/>
        </w:rPr>
        <w:t xml:space="preserve">crystalline </w:t>
      </w:r>
      <w:r>
        <w:t>solid)</w:t>
      </w:r>
    </w:p>
    <w:p w14:paraId="2FB6040B" w14:textId="77777777" w:rsidR="00AD7423" w:rsidRDefault="00F37463" w:rsidP="004A01A3">
      <w:pPr>
        <w:spacing w:after="0"/>
        <w:ind w:left="-5" w:right="37"/>
      </w:pPr>
      <w:r>
        <w:t>The atoms of silicon and oxygen create crystals in this three-dimensional shape. Molecules of methane take this shape, with the carbon atom in the center and the four hydrogen atoms at the vertices.</w:t>
      </w:r>
    </w:p>
    <w:p w14:paraId="74C5D541" w14:textId="77777777" w:rsidR="00AD7423" w:rsidRDefault="00F37463" w:rsidP="004A01A3">
      <w:pPr>
        <w:spacing w:after="0"/>
        <w:ind w:left="-5" w:right="37"/>
      </w:pPr>
      <w:r>
        <w:t xml:space="preserve">ANSWER: </w:t>
      </w:r>
      <w:r w:rsidRPr="004A01A3">
        <w:rPr>
          <w:rFonts w:ascii="Calibri" w:eastAsia="Calibri" w:hAnsi="Calibri" w:cs="Calibri"/>
          <w:b/>
          <w:u w:val="single"/>
        </w:rPr>
        <w:t xml:space="preserve">tetrahedron </w:t>
      </w:r>
      <w:r>
        <w:t xml:space="preserve">(accept word forms like </w:t>
      </w:r>
      <w:r w:rsidRPr="004A01A3">
        <w:rPr>
          <w:rFonts w:ascii="Calibri" w:eastAsia="Calibri" w:hAnsi="Calibri" w:cs="Calibri"/>
          <w:b/>
          <w:u w:val="single"/>
        </w:rPr>
        <w:t>tetrahedral</w:t>
      </w:r>
      <w:r>
        <w:t>)</w:t>
      </w:r>
    </w:p>
    <w:p w14:paraId="64930334" w14:textId="77777777" w:rsidR="001930B8" w:rsidRDefault="001930B8" w:rsidP="004A01A3">
      <w:pPr>
        <w:spacing w:after="0"/>
        <w:ind w:left="-5" w:right="37"/>
      </w:pPr>
    </w:p>
    <w:p w14:paraId="76EEC95D" w14:textId="77777777" w:rsidR="001930B8" w:rsidRDefault="00F37463" w:rsidP="004A01A3">
      <w:pPr>
        <w:spacing w:after="0" w:line="263" w:lineRule="auto"/>
        <w:ind w:left="-5" w:right="37"/>
      </w:pPr>
      <w:r>
        <w:t xml:space="preserve">(12) </w:t>
      </w:r>
      <w:r>
        <w:rPr>
          <w:b/>
        </w:rPr>
        <w:t xml:space="preserve">One writer with this surname wrote the novel Agnes Grey. Another writer with this surname wrote a novel in which </w:t>
      </w:r>
      <w:proofErr w:type="spellStart"/>
      <w:proofErr w:type="gramStart"/>
      <w:r>
        <w:rPr>
          <w:b/>
        </w:rPr>
        <w:t>Hareton</w:t>
      </w:r>
      <w:proofErr w:type="spellEnd"/>
      <w:r>
        <w:rPr>
          <w:b/>
        </w:rPr>
        <w:t xml:space="preserve"> and </w:t>
      </w:r>
      <w:proofErr w:type="spellStart"/>
      <w:r>
        <w:rPr>
          <w:b/>
        </w:rPr>
        <w:t>Hindley</w:t>
      </w:r>
      <w:proofErr w:type="spellEnd"/>
      <w:r>
        <w:rPr>
          <w:b/>
        </w:rPr>
        <w:t xml:space="preserve"> are hated by Heathcliff, who is obsessed with Catherine </w:t>
      </w:r>
      <w:proofErr w:type="spellStart"/>
      <w:r>
        <w:rPr>
          <w:b/>
        </w:rPr>
        <w:t>Earnshaw</w:t>
      </w:r>
      <w:proofErr w:type="spellEnd"/>
      <w:proofErr w:type="gramEnd"/>
      <w:r>
        <w:rPr>
          <w:b/>
        </w:rPr>
        <w:t xml:space="preserve">. A third writer with this last name wrote about (*) </w:t>
      </w:r>
      <w:r>
        <w:t xml:space="preserve">Rochester and his eventual wife, Jane Eyre. Wuthering Heights is by, for ten points, an author with what last name shared by the English writing sisters Anne, Charlotte, and Emily. </w:t>
      </w:r>
    </w:p>
    <w:p w14:paraId="41AFEF11" w14:textId="77777777" w:rsidR="00AD7423" w:rsidRDefault="00F37463" w:rsidP="004A01A3">
      <w:pPr>
        <w:spacing w:after="0" w:line="263" w:lineRule="auto"/>
        <w:ind w:left="-5" w:right="37"/>
      </w:pPr>
      <w:r>
        <w:t xml:space="preserve">ANSWER: </w:t>
      </w:r>
      <w:proofErr w:type="spellStart"/>
      <w:r w:rsidR="001930B8">
        <w:rPr>
          <w:rFonts w:ascii="Calibri" w:eastAsia="Calibri" w:hAnsi="Calibri" w:cs="Calibri"/>
          <w:b/>
          <w:u w:val="single"/>
        </w:rPr>
        <w:t>Brontë</w:t>
      </w:r>
      <w:proofErr w:type="spellEnd"/>
      <w:r w:rsidRPr="004A01A3">
        <w:rPr>
          <w:rFonts w:ascii="Calibri" w:eastAsia="Calibri" w:hAnsi="Calibri" w:cs="Calibri"/>
          <w:b/>
          <w:u w:val="single"/>
        </w:rPr>
        <w:t xml:space="preserve"> </w:t>
      </w:r>
      <w:r>
        <w:t xml:space="preserve">sisters (accept Anne, Charlotte, and/or Emily </w:t>
      </w:r>
      <w:proofErr w:type="spellStart"/>
      <w:r w:rsidR="001930B8">
        <w:rPr>
          <w:rFonts w:ascii="Calibri" w:eastAsia="Calibri" w:hAnsi="Calibri" w:cs="Calibri"/>
          <w:b/>
          <w:u w:val="single"/>
        </w:rPr>
        <w:t>Brontë</w:t>
      </w:r>
      <w:proofErr w:type="spellEnd"/>
      <w:r>
        <w:t>)</w:t>
      </w:r>
    </w:p>
    <w:p w14:paraId="157349CD" w14:textId="77777777" w:rsidR="001930B8" w:rsidRDefault="001930B8" w:rsidP="004A01A3">
      <w:pPr>
        <w:spacing w:after="0"/>
        <w:ind w:left="-5" w:right="37"/>
      </w:pPr>
    </w:p>
    <w:p w14:paraId="02E30329" w14:textId="77777777" w:rsidR="001930B8" w:rsidRDefault="001930B8" w:rsidP="004A01A3">
      <w:pPr>
        <w:spacing w:after="0"/>
        <w:ind w:left="-5" w:right="37"/>
      </w:pPr>
    </w:p>
    <w:p w14:paraId="59FCEC86" w14:textId="77777777" w:rsidR="001930B8" w:rsidRDefault="001930B8" w:rsidP="004A01A3">
      <w:pPr>
        <w:spacing w:after="0"/>
        <w:ind w:left="-5" w:right="37"/>
      </w:pPr>
    </w:p>
    <w:p w14:paraId="570AA619" w14:textId="77777777" w:rsidR="001930B8" w:rsidRDefault="001930B8" w:rsidP="004A01A3">
      <w:pPr>
        <w:spacing w:after="0"/>
        <w:ind w:left="-5" w:right="37"/>
      </w:pPr>
    </w:p>
    <w:p w14:paraId="4E93009F" w14:textId="77777777" w:rsidR="001930B8" w:rsidRDefault="001930B8" w:rsidP="004A01A3">
      <w:pPr>
        <w:spacing w:after="0"/>
        <w:ind w:left="-5" w:right="37"/>
      </w:pPr>
    </w:p>
    <w:p w14:paraId="788BB10B" w14:textId="77777777" w:rsidR="001930B8" w:rsidRDefault="001930B8" w:rsidP="004A01A3">
      <w:pPr>
        <w:spacing w:after="0"/>
        <w:ind w:left="-5" w:right="37"/>
      </w:pPr>
    </w:p>
    <w:p w14:paraId="2213F8AC" w14:textId="77777777" w:rsidR="001930B8" w:rsidRDefault="001930B8" w:rsidP="004A01A3">
      <w:pPr>
        <w:spacing w:after="0"/>
        <w:ind w:left="-5" w:right="37"/>
      </w:pPr>
    </w:p>
    <w:p w14:paraId="733793C1" w14:textId="77777777" w:rsidR="001930B8" w:rsidRDefault="001930B8" w:rsidP="004A01A3">
      <w:pPr>
        <w:spacing w:after="0"/>
        <w:ind w:left="-5" w:right="37"/>
      </w:pPr>
    </w:p>
    <w:p w14:paraId="362C58F0" w14:textId="77777777" w:rsidR="001930B8" w:rsidRDefault="001930B8" w:rsidP="004A01A3">
      <w:pPr>
        <w:spacing w:after="0"/>
        <w:ind w:left="-5" w:right="37"/>
      </w:pPr>
    </w:p>
    <w:p w14:paraId="5E5CB28C" w14:textId="77777777" w:rsidR="001930B8" w:rsidRDefault="001930B8" w:rsidP="004A01A3">
      <w:pPr>
        <w:spacing w:after="0"/>
        <w:ind w:left="-5" w:right="37"/>
      </w:pPr>
    </w:p>
    <w:p w14:paraId="253A8A04" w14:textId="77777777" w:rsidR="00AD7423" w:rsidRDefault="00F37463" w:rsidP="004A01A3">
      <w:pPr>
        <w:spacing w:after="0"/>
        <w:ind w:left="-5" w:right="37"/>
      </w:pPr>
      <w:r>
        <w:lastRenderedPageBreak/>
        <w:t>(12) This man wrote about finding serenity in death in his poem “Crossing the Bar,” which he asked to have placed at the end of all of his poetry collections. For ten points each,</w:t>
      </w:r>
    </w:p>
    <w:p w14:paraId="51CD772C" w14:textId="77777777" w:rsidR="00AD7423" w:rsidRDefault="00F37463" w:rsidP="004A01A3">
      <w:pPr>
        <w:spacing w:after="0"/>
        <w:ind w:left="-5" w:right="37"/>
      </w:pPr>
      <w:r>
        <w:t>Name this English poet and nobleman, who also wrote “In Memoriam, A.H.H.” and “The Charge of the Light Brigade.”</w:t>
      </w:r>
    </w:p>
    <w:p w14:paraId="5261A3E8" w14:textId="77777777" w:rsidR="00AD7423" w:rsidRDefault="00F37463" w:rsidP="004A01A3">
      <w:pPr>
        <w:spacing w:after="0"/>
        <w:ind w:left="-5" w:right="37"/>
      </w:pPr>
      <w:r>
        <w:t xml:space="preserve">ANSWER: Alfred, Lord </w:t>
      </w:r>
      <w:r w:rsidRPr="004A01A3">
        <w:rPr>
          <w:rFonts w:ascii="Calibri" w:eastAsia="Calibri" w:hAnsi="Calibri" w:cs="Calibri"/>
          <w:b/>
          <w:u w:val="single"/>
        </w:rPr>
        <w:t>Tennyson</w:t>
      </w:r>
    </w:p>
    <w:p w14:paraId="06D9DBB8" w14:textId="77777777" w:rsidR="00AD7423" w:rsidRDefault="00F37463" w:rsidP="004A01A3">
      <w:pPr>
        <w:spacing w:after="0"/>
        <w:ind w:left="-5" w:right="37"/>
      </w:pPr>
      <w:r>
        <w:t>Tennyson’s “In Memoriam, A.H.H.” is a funerary poem written in tetrameter with these poetic feet. These poetic feet are composed of an unstressed syllable followed by a stressed syllable, and there are five of these feet in their variety of pentameter, a common feature of Elizabethan poetry.</w:t>
      </w:r>
    </w:p>
    <w:p w14:paraId="6ECECC8D" w14:textId="77777777" w:rsidR="00AD7423" w:rsidRPr="004A01A3" w:rsidRDefault="00F37463" w:rsidP="004A01A3">
      <w:pPr>
        <w:pStyle w:val="Heading2"/>
        <w:spacing w:after="0"/>
        <w:ind w:left="-5"/>
        <w:rPr>
          <w:b/>
          <w:i w:val="0"/>
          <w:u w:val="single"/>
        </w:rPr>
      </w:pPr>
      <w:r>
        <w:rPr>
          <w:rFonts w:ascii="Cambria" w:eastAsia="Cambria" w:hAnsi="Cambria" w:cs="Cambria"/>
          <w:i w:val="0"/>
        </w:rPr>
        <w:t xml:space="preserve">ANSWER: </w:t>
      </w:r>
      <w:r w:rsidRPr="004A01A3">
        <w:rPr>
          <w:b/>
          <w:i w:val="0"/>
          <w:u w:val="single"/>
        </w:rPr>
        <w:t>iamb</w:t>
      </w:r>
      <w:r>
        <w:rPr>
          <w:rFonts w:ascii="Cambria" w:eastAsia="Cambria" w:hAnsi="Cambria" w:cs="Cambria"/>
          <w:i w:val="0"/>
        </w:rPr>
        <w:t xml:space="preserve">s [”eye”-am] (accept </w:t>
      </w:r>
      <w:r w:rsidRPr="004A01A3">
        <w:rPr>
          <w:b/>
          <w:i w:val="0"/>
          <w:u w:val="single"/>
        </w:rPr>
        <w:t xml:space="preserve">iambic tetrameter </w:t>
      </w:r>
      <w:r>
        <w:rPr>
          <w:rFonts w:ascii="Cambria" w:eastAsia="Cambria" w:hAnsi="Cambria" w:cs="Cambria"/>
          <w:i w:val="0"/>
        </w:rPr>
        <w:t xml:space="preserve">or </w:t>
      </w:r>
      <w:r w:rsidRPr="004A01A3">
        <w:rPr>
          <w:b/>
          <w:i w:val="0"/>
          <w:u w:val="single"/>
        </w:rPr>
        <w:t>iambic pentameter</w:t>
      </w:r>
      <w:r>
        <w:rPr>
          <w:rFonts w:ascii="Cambria" w:eastAsia="Cambria" w:hAnsi="Cambria" w:cs="Cambria"/>
          <w:i w:val="0"/>
        </w:rPr>
        <w:t>)</w:t>
      </w:r>
    </w:p>
    <w:p w14:paraId="0E8A2B98" w14:textId="77777777" w:rsidR="00AD7423" w:rsidRDefault="00F37463" w:rsidP="004A01A3">
      <w:pPr>
        <w:spacing w:after="0"/>
        <w:ind w:left="-5" w:right="37"/>
      </w:pPr>
      <w:r>
        <w:t xml:space="preserve">In “The Charge of the Light Brigade,” Tennyson describes a tragic charge during the Battle of Balaclava, in which six hundred men were decimated by these military units “to left” and “right of them,” which “volleyed and thundered.” ANSWER: </w:t>
      </w:r>
      <w:r w:rsidRPr="004A01A3">
        <w:rPr>
          <w:rFonts w:ascii="Calibri" w:eastAsia="Calibri" w:hAnsi="Calibri" w:cs="Calibri"/>
          <w:b/>
          <w:u w:val="single"/>
        </w:rPr>
        <w:t>cannon</w:t>
      </w:r>
      <w:r>
        <w:t>s</w:t>
      </w:r>
    </w:p>
    <w:p w14:paraId="65B72F1F" w14:textId="77777777" w:rsidR="001930B8" w:rsidRDefault="001930B8" w:rsidP="004A01A3">
      <w:pPr>
        <w:spacing w:after="0"/>
        <w:ind w:left="-5" w:right="37"/>
      </w:pPr>
    </w:p>
    <w:p w14:paraId="3F97AE59" w14:textId="77777777" w:rsidR="00AD7423" w:rsidRDefault="00F37463" w:rsidP="004A01A3">
      <w:pPr>
        <w:spacing w:after="0"/>
        <w:ind w:left="-5" w:right="37"/>
      </w:pPr>
      <w:r>
        <w:t xml:space="preserve">(13) </w:t>
      </w:r>
      <w:r>
        <w:rPr>
          <w:b/>
        </w:rPr>
        <w:t xml:space="preserve">One of this author’s works opens with a debate that includes </w:t>
      </w:r>
      <w:proofErr w:type="spellStart"/>
      <w:r>
        <w:rPr>
          <w:b/>
        </w:rPr>
        <w:t>Thrasymachus</w:t>
      </w:r>
      <w:proofErr w:type="spellEnd"/>
      <w:r>
        <w:rPr>
          <w:b/>
        </w:rPr>
        <w:t xml:space="preserve">’ definition of justice as “the interest of the strong.” This author argues that a utopia could be enacted on Earth </w:t>
      </w:r>
      <w:proofErr w:type="gramStart"/>
      <w:r>
        <w:rPr>
          <w:b/>
        </w:rPr>
        <w:t xml:space="preserve">if it is ruled by (*) </w:t>
      </w:r>
      <w:r>
        <w:t>philosopher-kings</w:t>
      </w:r>
      <w:proofErr w:type="gramEnd"/>
      <w:r>
        <w:t xml:space="preserve">. Many of this man’s works discuss the trial of his mentor for corrupting the youth of Athens. For ten points, name this ancient Greek philosopher, a tutor of Aristotle and student of </w:t>
      </w:r>
      <w:proofErr w:type="gramStart"/>
      <w:r>
        <w:t>Socrates,</w:t>
      </w:r>
      <w:proofErr w:type="gramEnd"/>
      <w:r>
        <w:t xml:space="preserve"> whose writings include The Republic.</w:t>
      </w:r>
    </w:p>
    <w:p w14:paraId="3908705D" w14:textId="77777777" w:rsidR="00AD7423" w:rsidRDefault="00F37463" w:rsidP="004A01A3">
      <w:pPr>
        <w:spacing w:after="0"/>
        <w:ind w:left="-5" w:right="37"/>
      </w:pPr>
      <w:r>
        <w:t xml:space="preserve">ANSWER: </w:t>
      </w:r>
      <w:r w:rsidRPr="004A01A3">
        <w:rPr>
          <w:rFonts w:ascii="Calibri" w:eastAsia="Calibri" w:hAnsi="Calibri" w:cs="Calibri"/>
          <w:b/>
          <w:u w:val="single"/>
        </w:rPr>
        <w:t xml:space="preserve">Plato </w:t>
      </w:r>
      <w:r>
        <w:t xml:space="preserve">(or </w:t>
      </w:r>
      <w:proofErr w:type="spellStart"/>
      <w:r w:rsidRPr="004A01A3">
        <w:rPr>
          <w:rFonts w:ascii="Calibri" w:eastAsia="Calibri" w:hAnsi="Calibri" w:cs="Calibri"/>
          <w:b/>
          <w:u w:val="single"/>
        </w:rPr>
        <w:t>Plato</w:t>
      </w:r>
      <w:r>
        <w:t>n</w:t>
      </w:r>
      <w:proofErr w:type="spellEnd"/>
      <w:r>
        <w:t>)</w:t>
      </w:r>
    </w:p>
    <w:p w14:paraId="13CB6612" w14:textId="77777777" w:rsidR="001930B8" w:rsidRDefault="001930B8" w:rsidP="004A01A3">
      <w:pPr>
        <w:spacing w:after="0"/>
        <w:ind w:left="-5" w:right="37"/>
      </w:pPr>
    </w:p>
    <w:p w14:paraId="7D17828C" w14:textId="77777777" w:rsidR="00AD7423" w:rsidRDefault="00F37463" w:rsidP="004A01A3">
      <w:pPr>
        <w:spacing w:after="0"/>
        <w:ind w:left="-5" w:right="37"/>
      </w:pPr>
      <w:r>
        <w:t>(13) This concept became widespread during the Progressive Era, along with recall elections and primary elections, as a method of increasing popular input in the governing process. For ten points each,</w:t>
      </w:r>
    </w:p>
    <w:p w14:paraId="09F8360A" w14:textId="77777777" w:rsidR="00AD7423" w:rsidRDefault="00F37463" w:rsidP="004A01A3">
      <w:pPr>
        <w:spacing w:after="0"/>
        <w:ind w:left="-5" w:right="37"/>
      </w:pPr>
      <w:r>
        <w:t>Give this term for a direct vote on a legislative proposal, placed on the ballot so that all citizens can vote on it.</w:t>
      </w:r>
    </w:p>
    <w:p w14:paraId="123DD6CE" w14:textId="77777777" w:rsidR="00AD7423" w:rsidRPr="004A01A3" w:rsidRDefault="00F37463" w:rsidP="004A01A3">
      <w:pPr>
        <w:pStyle w:val="Heading2"/>
        <w:spacing w:after="0"/>
        <w:ind w:left="-5"/>
        <w:rPr>
          <w:b/>
          <w:i w:val="0"/>
          <w:u w:val="single"/>
        </w:rPr>
      </w:pPr>
      <w:r>
        <w:rPr>
          <w:rFonts w:ascii="Cambria" w:eastAsia="Cambria" w:hAnsi="Cambria" w:cs="Cambria"/>
          <w:i w:val="0"/>
        </w:rPr>
        <w:t xml:space="preserve">ANSWER: </w:t>
      </w:r>
      <w:r w:rsidRPr="004A01A3">
        <w:rPr>
          <w:b/>
          <w:i w:val="0"/>
          <w:u w:val="single"/>
        </w:rPr>
        <w:t xml:space="preserve">referendum </w:t>
      </w:r>
      <w:r>
        <w:rPr>
          <w:rFonts w:ascii="Cambria" w:eastAsia="Cambria" w:hAnsi="Cambria" w:cs="Cambria"/>
          <w:i w:val="0"/>
        </w:rPr>
        <w:t xml:space="preserve">(accept </w:t>
      </w:r>
      <w:r w:rsidRPr="004A01A3">
        <w:rPr>
          <w:b/>
          <w:i w:val="0"/>
          <w:u w:val="single"/>
        </w:rPr>
        <w:t>initiative</w:t>
      </w:r>
      <w:r>
        <w:rPr>
          <w:rFonts w:ascii="Cambria" w:eastAsia="Cambria" w:hAnsi="Cambria" w:cs="Cambria"/>
          <w:i w:val="0"/>
        </w:rPr>
        <w:t>)</w:t>
      </w:r>
    </w:p>
    <w:p w14:paraId="69666703" w14:textId="77777777" w:rsidR="00AD7423" w:rsidRDefault="00F37463" w:rsidP="004A01A3">
      <w:pPr>
        <w:spacing w:after="0"/>
        <w:ind w:left="-5" w:right="37"/>
      </w:pPr>
      <w:r>
        <w:t>In this west coast state, referendums are known as ballot propositions, and can be placed on the ballot by either a popular signature campaign or by the state legislature in Sacramento.</w:t>
      </w:r>
    </w:p>
    <w:p w14:paraId="188AD78D" w14:textId="77777777" w:rsidR="00AD7423" w:rsidRPr="004A01A3" w:rsidRDefault="00F37463" w:rsidP="004A01A3">
      <w:pPr>
        <w:pStyle w:val="Heading2"/>
        <w:spacing w:after="0"/>
        <w:ind w:left="-5"/>
        <w:rPr>
          <w:b/>
          <w:i w:val="0"/>
          <w:u w:val="single"/>
        </w:rPr>
      </w:pPr>
      <w:r>
        <w:rPr>
          <w:rFonts w:ascii="Cambria" w:eastAsia="Cambria" w:hAnsi="Cambria" w:cs="Cambria"/>
          <w:i w:val="0"/>
        </w:rPr>
        <w:t xml:space="preserve">ANSWER: </w:t>
      </w:r>
      <w:r w:rsidRPr="004A01A3">
        <w:rPr>
          <w:b/>
          <w:i w:val="0"/>
          <w:u w:val="single"/>
        </w:rPr>
        <w:t>California</w:t>
      </w:r>
    </w:p>
    <w:p w14:paraId="217C008F" w14:textId="77777777" w:rsidR="00AD7423" w:rsidRDefault="00F37463" w:rsidP="004A01A3">
      <w:pPr>
        <w:spacing w:after="0"/>
        <w:ind w:left="-5" w:right="37"/>
      </w:pPr>
      <w:r>
        <w:t xml:space="preserve">California has passed a number of propositions that were later declared unconstitutional. In 2008, Proposition 8 banned this practice, which was later made legal throughout the United States by the Supreme Court in </w:t>
      </w:r>
      <w:proofErr w:type="spellStart"/>
      <w:r>
        <w:t>Obergefell</w:t>
      </w:r>
      <w:proofErr w:type="spellEnd"/>
      <w:r>
        <w:t xml:space="preserve"> v. Hodges.</w:t>
      </w:r>
    </w:p>
    <w:p w14:paraId="2D2E3A9A" w14:textId="77777777" w:rsidR="00AD7423" w:rsidRDefault="00F37463" w:rsidP="004A01A3">
      <w:pPr>
        <w:spacing w:after="0"/>
        <w:ind w:left="-5" w:right="37"/>
      </w:pPr>
      <w:r>
        <w:t xml:space="preserve">ANSWER: </w:t>
      </w:r>
      <w:r w:rsidRPr="004A01A3">
        <w:rPr>
          <w:rFonts w:ascii="Calibri" w:eastAsia="Calibri" w:hAnsi="Calibri" w:cs="Calibri"/>
          <w:b/>
          <w:u w:val="single"/>
        </w:rPr>
        <w:t xml:space="preserve">same-sex marriage </w:t>
      </w:r>
      <w:r>
        <w:t>(accept equivalent descriptions)</w:t>
      </w:r>
    </w:p>
    <w:p w14:paraId="618AF8D0" w14:textId="77777777" w:rsidR="001930B8" w:rsidRDefault="001930B8" w:rsidP="004A01A3">
      <w:pPr>
        <w:spacing w:after="0"/>
        <w:ind w:left="-5" w:right="37"/>
      </w:pPr>
    </w:p>
    <w:p w14:paraId="2B783FB8" w14:textId="77777777" w:rsidR="00AD7423" w:rsidRDefault="00F37463" w:rsidP="004A01A3">
      <w:pPr>
        <w:spacing w:after="0" w:line="263" w:lineRule="auto"/>
        <w:ind w:left="-5" w:right="37"/>
      </w:pPr>
      <w:r>
        <w:t xml:space="preserve">(14) </w:t>
      </w:r>
      <w:r>
        <w:rPr>
          <w:b/>
        </w:rPr>
        <w:t xml:space="preserve">A molecule of caffeine has exactly four atoms of this element. As this element is naturally found triple-bonded to itself, it must be converted into plant-usable forms in a process called fixing. This element makes up (*) </w:t>
      </w:r>
      <w:r>
        <w:t>78% of the Earth’s atmosphere, almost four times more abundant than oxygen. For ten points, name this seven-proton element with atomic symbol N.</w:t>
      </w:r>
    </w:p>
    <w:p w14:paraId="3F314EDC" w14:textId="77777777" w:rsidR="00AD7423" w:rsidRDefault="00F37463" w:rsidP="004A01A3">
      <w:pPr>
        <w:spacing w:after="0"/>
        <w:ind w:left="-5" w:right="37"/>
      </w:pPr>
      <w:r>
        <w:t xml:space="preserve">ANSWER: </w:t>
      </w:r>
      <w:r w:rsidRPr="004A01A3">
        <w:rPr>
          <w:rFonts w:ascii="Calibri" w:eastAsia="Calibri" w:hAnsi="Calibri" w:cs="Calibri"/>
          <w:b/>
          <w:u w:val="single"/>
        </w:rPr>
        <w:t xml:space="preserve">Nitrogen </w:t>
      </w:r>
      <w:r>
        <w:t xml:space="preserve">(accept </w:t>
      </w:r>
      <w:r w:rsidRPr="004A01A3">
        <w:rPr>
          <w:rFonts w:ascii="Calibri" w:eastAsia="Calibri" w:hAnsi="Calibri" w:cs="Calibri"/>
          <w:b/>
          <w:u w:val="single"/>
        </w:rPr>
        <w:t xml:space="preserve">N </w:t>
      </w:r>
      <w:r>
        <w:t>before “atomic symbol” is read)</w:t>
      </w:r>
    </w:p>
    <w:p w14:paraId="61AB1FAB" w14:textId="77777777" w:rsidR="001930B8" w:rsidRDefault="001930B8" w:rsidP="004A01A3">
      <w:pPr>
        <w:spacing w:after="0"/>
        <w:ind w:left="-5" w:right="37"/>
      </w:pPr>
    </w:p>
    <w:p w14:paraId="7CEAC37A" w14:textId="77777777" w:rsidR="001930B8" w:rsidRDefault="001930B8" w:rsidP="004A01A3">
      <w:pPr>
        <w:spacing w:after="0"/>
        <w:ind w:left="-5" w:right="37"/>
      </w:pPr>
    </w:p>
    <w:p w14:paraId="555A0FC9" w14:textId="77777777" w:rsidR="001930B8" w:rsidRDefault="001930B8" w:rsidP="004A01A3">
      <w:pPr>
        <w:spacing w:after="0"/>
        <w:ind w:left="-5" w:right="37"/>
      </w:pPr>
    </w:p>
    <w:p w14:paraId="7B1C8495" w14:textId="77777777" w:rsidR="001930B8" w:rsidRDefault="001930B8" w:rsidP="004A01A3">
      <w:pPr>
        <w:spacing w:after="0"/>
        <w:ind w:left="-5" w:right="37"/>
      </w:pPr>
    </w:p>
    <w:p w14:paraId="10173DEB" w14:textId="77777777" w:rsidR="001930B8" w:rsidRDefault="001930B8" w:rsidP="004A01A3">
      <w:pPr>
        <w:spacing w:after="0"/>
        <w:ind w:left="-5" w:right="37"/>
      </w:pPr>
    </w:p>
    <w:p w14:paraId="66AF2886" w14:textId="77777777" w:rsidR="001930B8" w:rsidRDefault="001930B8" w:rsidP="004A01A3">
      <w:pPr>
        <w:spacing w:after="0"/>
        <w:ind w:left="-5" w:right="37"/>
      </w:pPr>
    </w:p>
    <w:p w14:paraId="68B299CF" w14:textId="77777777" w:rsidR="001930B8" w:rsidRDefault="001930B8" w:rsidP="004A01A3">
      <w:pPr>
        <w:spacing w:after="0"/>
        <w:ind w:left="-5" w:right="37"/>
      </w:pPr>
    </w:p>
    <w:p w14:paraId="26C38114" w14:textId="77777777" w:rsidR="001930B8" w:rsidRDefault="001930B8" w:rsidP="004A01A3">
      <w:pPr>
        <w:spacing w:after="0"/>
        <w:ind w:left="-5" w:right="37"/>
      </w:pPr>
    </w:p>
    <w:p w14:paraId="353B9ECE" w14:textId="77777777" w:rsidR="00AD7423" w:rsidRDefault="00F37463" w:rsidP="004A01A3">
      <w:pPr>
        <w:spacing w:after="0"/>
        <w:ind w:left="-5" w:right="37"/>
      </w:pPr>
      <w:r>
        <w:lastRenderedPageBreak/>
        <w:t>(14) Before this process takes place, DNA replication takes place during the S stage of interphase. For ten points each,</w:t>
      </w:r>
    </w:p>
    <w:p w14:paraId="4B4803B3" w14:textId="77777777" w:rsidR="00AD7423" w:rsidRDefault="00F37463" w:rsidP="004A01A3">
      <w:pPr>
        <w:spacing w:after="0"/>
        <w:ind w:left="-5" w:right="37"/>
      </w:pPr>
      <w:r>
        <w:t>Name this process of cell division. It takes place in most eukaryotic cells, though sex cells undergo meiosis instead.</w:t>
      </w:r>
    </w:p>
    <w:p w14:paraId="24C2D314" w14:textId="77777777" w:rsidR="00AD7423" w:rsidRPr="004A01A3" w:rsidRDefault="00F37463" w:rsidP="004A01A3">
      <w:pPr>
        <w:pStyle w:val="Heading2"/>
        <w:spacing w:after="0"/>
        <w:ind w:left="-5"/>
        <w:rPr>
          <w:b/>
          <w:i w:val="0"/>
          <w:u w:val="single"/>
        </w:rPr>
      </w:pPr>
      <w:r>
        <w:rPr>
          <w:rFonts w:ascii="Cambria" w:eastAsia="Cambria" w:hAnsi="Cambria" w:cs="Cambria"/>
          <w:i w:val="0"/>
        </w:rPr>
        <w:t xml:space="preserve">ANSWER: </w:t>
      </w:r>
      <w:r w:rsidRPr="004A01A3">
        <w:rPr>
          <w:b/>
          <w:i w:val="0"/>
          <w:u w:val="single"/>
        </w:rPr>
        <w:t>mitosis</w:t>
      </w:r>
    </w:p>
    <w:p w14:paraId="61287311" w14:textId="77777777" w:rsidR="00AD7423" w:rsidRDefault="00F37463" w:rsidP="004A01A3">
      <w:pPr>
        <w:spacing w:after="0"/>
        <w:ind w:left="-5" w:right="37"/>
      </w:pPr>
      <w:r>
        <w:t>In interphase, the genetic material is loosely contained in chromatin; during this early stage of mitosis, the chromatin condenses into thin chromosomes.</w:t>
      </w:r>
    </w:p>
    <w:p w14:paraId="67D333FB" w14:textId="77777777" w:rsidR="00AD7423" w:rsidRPr="004A01A3" w:rsidRDefault="00F37463" w:rsidP="004A01A3">
      <w:pPr>
        <w:pStyle w:val="Heading2"/>
        <w:spacing w:after="0"/>
        <w:ind w:left="-5"/>
        <w:rPr>
          <w:b/>
          <w:i w:val="0"/>
          <w:u w:val="single"/>
        </w:rPr>
      </w:pPr>
      <w:r>
        <w:rPr>
          <w:rFonts w:ascii="Cambria" w:eastAsia="Cambria" w:hAnsi="Cambria" w:cs="Cambria"/>
          <w:i w:val="0"/>
        </w:rPr>
        <w:t xml:space="preserve">ANSWER: </w:t>
      </w:r>
      <w:r w:rsidRPr="004A01A3">
        <w:rPr>
          <w:b/>
          <w:i w:val="0"/>
          <w:u w:val="single"/>
        </w:rPr>
        <w:t>prophase</w:t>
      </w:r>
    </w:p>
    <w:p w14:paraId="2C7E1819" w14:textId="77777777" w:rsidR="00AD7423" w:rsidRDefault="00F37463" w:rsidP="004A01A3">
      <w:pPr>
        <w:spacing w:after="0"/>
        <w:ind w:left="-5" w:right="37"/>
      </w:pPr>
      <w:r>
        <w:t>In mitosis, chromosomes are duplicated, becoming sister chromatids, so that each of the daughter cells can have a copy of the genetic material. The chromatids are joined together at this location until anaphase, when the chromosomes break apart here.</w:t>
      </w:r>
    </w:p>
    <w:p w14:paraId="7C6F50D8" w14:textId="77777777" w:rsidR="00AD7423" w:rsidRDefault="00F37463" w:rsidP="004A01A3">
      <w:pPr>
        <w:spacing w:after="0" w:line="265" w:lineRule="auto"/>
        <w:ind w:left="-5"/>
        <w:jc w:val="left"/>
        <w:rPr>
          <w:rFonts w:ascii="Calibri" w:eastAsia="Calibri" w:hAnsi="Calibri" w:cs="Calibri"/>
          <w:b/>
          <w:u w:val="single"/>
        </w:rPr>
      </w:pPr>
      <w:r>
        <w:t xml:space="preserve">ANSWER: </w:t>
      </w:r>
      <w:r w:rsidRPr="004A01A3">
        <w:rPr>
          <w:rFonts w:ascii="Calibri" w:eastAsia="Calibri" w:hAnsi="Calibri" w:cs="Calibri"/>
          <w:b/>
          <w:u w:val="single"/>
        </w:rPr>
        <w:t>centromere</w:t>
      </w:r>
    </w:p>
    <w:p w14:paraId="557D5F89" w14:textId="77777777" w:rsidR="001930B8" w:rsidRDefault="001930B8" w:rsidP="004A01A3">
      <w:pPr>
        <w:spacing w:after="0" w:line="265" w:lineRule="auto"/>
        <w:ind w:left="-5"/>
        <w:jc w:val="left"/>
      </w:pPr>
    </w:p>
    <w:p w14:paraId="45C6E85B" w14:textId="77777777" w:rsidR="00AD7423" w:rsidRDefault="00F37463" w:rsidP="004A01A3">
      <w:pPr>
        <w:pStyle w:val="Heading1"/>
        <w:spacing w:after="0"/>
        <w:ind w:left="-5"/>
      </w:pPr>
      <w:r>
        <w:t>Extra Question</w:t>
      </w:r>
    </w:p>
    <w:p w14:paraId="7ACCBFE0" w14:textId="77777777" w:rsidR="00AD7423" w:rsidRDefault="00F37463" w:rsidP="004A01A3">
      <w:pPr>
        <w:spacing w:after="0" w:line="259" w:lineRule="auto"/>
        <w:ind w:left="-5"/>
        <w:jc w:val="left"/>
      </w:pPr>
      <w:r>
        <w:rPr>
          <w:sz w:val="24"/>
        </w:rPr>
        <w:t>Only read if you need a backup or tiebreaker!</w:t>
      </w:r>
    </w:p>
    <w:p w14:paraId="1BE9E5E5" w14:textId="77777777" w:rsidR="00AD7423" w:rsidRDefault="00F37463" w:rsidP="004A01A3">
      <w:pPr>
        <w:spacing w:after="0" w:line="248" w:lineRule="auto"/>
        <w:ind w:left="52" w:firstLine="0"/>
      </w:pPr>
      <w:r>
        <w:rPr>
          <w:sz w:val="24"/>
        </w:rPr>
        <w:t xml:space="preserve">(15) </w:t>
      </w:r>
      <w:r>
        <w:rPr>
          <w:b/>
          <w:sz w:val="24"/>
        </w:rPr>
        <w:t xml:space="preserve">Tertiary structure is these molecules folding from side chain interactions, hydrophobic packing, and disulfide bridges. When these molecules </w:t>
      </w:r>
      <w:proofErr w:type="spellStart"/>
      <w:r>
        <w:rPr>
          <w:b/>
          <w:sz w:val="24"/>
        </w:rPr>
        <w:t>misfold</w:t>
      </w:r>
      <w:proofErr w:type="spellEnd"/>
      <w:r>
        <w:rPr>
          <w:b/>
          <w:sz w:val="24"/>
        </w:rPr>
        <w:t xml:space="preserve">, they become prions. Some of these molecules provide structural support, such as (*) </w:t>
      </w:r>
      <w:r>
        <w:rPr>
          <w:sz w:val="24"/>
        </w:rPr>
        <w:t>keratin and collagen. For ten points, name these macromolecules made of amino acids linked by peptide bonds that build muscle.</w:t>
      </w:r>
    </w:p>
    <w:p w14:paraId="77253CDB" w14:textId="77777777" w:rsidR="00AD7423" w:rsidRDefault="00F37463" w:rsidP="004A01A3">
      <w:pPr>
        <w:spacing w:after="0" w:line="259" w:lineRule="auto"/>
        <w:ind w:left="-5"/>
        <w:jc w:val="left"/>
        <w:rPr>
          <w:sz w:val="24"/>
        </w:rPr>
      </w:pPr>
      <w:r>
        <w:rPr>
          <w:sz w:val="24"/>
        </w:rPr>
        <w:t xml:space="preserve">ANSWER: </w:t>
      </w:r>
      <w:r w:rsidRPr="004A01A3">
        <w:rPr>
          <w:rFonts w:ascii="Calibri" w:eastAsia="Calibri" w:hAnsi="Calibri" w:cs="Calibri"/>
          <w:b/>
          <w:sz w:val="24"/>
          <w:u w:val="single"/>
        </w:rPr>
        <w:t>protein</w:t>
      </w:r>
      <w:r>
        <w:rPr>
          <w:sz w:val="24"/>
        </w:rPr>
        <w:t>s</w:t>
      </w:r>
    </w:p>
    <w:p w14:paraId="6A9CA660" w14:textId="77777777" w:rsidR="001930B8" w:rsidRDefault="001930B8" w:rsidP="004A01A3">
      <w:pPr>
        <w:spacing w:after="0" w:line="259" w:lineRule="auto"/>
        <w:ind w:left="-5"/>
        <w:jc w:val="left"/>
      </w:pPr>
    </w:p>
    <w:p w14:paraId="16A7A4CB" w14:textId="77777777" w:rsidR="00AD7423" w:rsidRDefault="00F37463" w:rsidP="004A01A3">
      <w:pPr>
        <w:spacing w:after="0"/>
        <w:ind w:left="-5" w:right="37"/>
      </w:pPr>
      <w:r>
        <w:t>(15) The company behind this game collected over $100,000 in November 2016 to dig a large hole in northern Illinois; when asked why the money wasn’t going to charity instead, it snapped back “Why aren’t YOU giving all this money to charity? It’s your money.” For ten points each,</w:t>
      </w:r>
    </w:p>
    <w:p w14:paraId="3869B326" w14:textId="77777777" w:rsidR="00AD7423" w:rsidRDefault="00F37463" w:rsidP="004A01A3">
      <w:pPr>
        <w:spacing w:after="0"/>
        <w:ind w:left="-5" w:right="37"/>
      </w:pPr>
      <w:r>
        <w:t>Name this “party game for horrible people,” an adult-oriented card game that we assume you’ve heard of but obviously have not played yourselves.</w:t>
      </w:r>
    </w:p>
    <w:p w14:paraId="4A0A8382" w14:textId="77777777" w:rsidR="00AD7423" w:rsidRPr="004A01A3" w:rsidRDefault="00F37463" w:rsidP="004A01A3">
      <w:pPr>
        <w:pStyle w:val="Heading2"/>
        <w:spacing w:after="0"/>
        <w:ind w:left="-5"/>
        <w:rPr>
          <w:b/>
          <w:i w:val="0"/>
          <w:u w:val="single"/>
        </w:rPr>
      </w:pPr>
      <w:r>
        <w:rPr>
          <w:rFonts w:ascii="Cambria" w:eastAsia="Cambria" w:hAnsi="Cambria" w:cs="Cambria"/>
          <w:i w:val="0"/>
        </w:rPr>
        <w:t xml:space="preserve">ANSWER: </w:t>
      </w:r>
      <w:r w:rsidRPr="004A01A3">
        <w:rPr>
          <w:b/>
          <w:i w:val="0"/>
          <w:u w:val="single"/>
        </w:rPr>
        <w:t>Cards Against Humanity</w:t>
      </w:r>
    </w:p>
    <w:p w14:paraId="1063EFBE" w14:textId="77777777" w:rsidR="00AD7423" w:rsidRDefault="00F37463" w:rsidP="004A01A3">
      <w:pPr>
        <w:spacing w:after="0"/>
        <w:ind w:left="-5" w:right="37"/>
      </w:pPr>
      <w:r>
        <w:t>Mattel publishes this very similar, far more kid-friendly card game in which players try to win each round’s green adjective card by playing the best red noun card they have.</w:t>
      </w:r>
    </w:p>
    <w:p w14:paraId="64F0F382" w14:textId="77777777" w:rsidR="00AD7423" w:rsidRPr="004A01A3" w:rsidRDefault="00F37463" w:rsidP="004A01A3">
      <w:pPr>
        <w:pStyle w:val="Heading2"/>
        <w:spacing w:after="0"/>
        <w:ind w:left="-5"/>
        <w:rPr>
          <w:b/>
          <w:i w:val="0"/>
          <w:u w:val="single"/>
        </w:rPr>
      </w:pPr>
      <w:r>
        <w:rPr>
          <w:rFonts w:ascii="Cambria" w:eastAsia="Cambria" w:hAnsi="Cambria" w:cs="Cambria"/>
          <w:i w:val="0"/>
        </w:rPr>
        <w:t xml:space="preserve">ANSWER: </w:t>
      </w:r>
      <w:r w:rsidRPr="004A01A3">
        <w:rPr>
          <w:b/>
          <w:i w:val="0"/>
          <w:u w:val="single"/>
        </w:rPr>
        <w:t>Apples to Apples</w:t>
      </w:r>
    </w:p>
    <w:p w14:paraId="0ABAB7DE" w14:textId="77777777" w:rsidR="00AD7423" w:rsidRDefault="00F37463" w:rsidP="004A01A3">
      <w:pPr>
        <w:spacing w:after="0"/>
        <w:ind w:left="-5" w:right="37"/>
      </w:pPr>
      <w:r>
        <w:t xml:space="preserve">Another popular party card game is Exploding Kittens, developed by the creators of The Oatmeal, a website focusing on this type of artwork. Other examples of this </w:t>
      </w:r>
      <w:proofErr w:type="spellStart"/>
      <w:r>
        <w:t>artform</w:t>
      </w:r>
      <w:proofErr w:type="spellEnd"/>
      <w:r>
        <w:t xml:space="preserve"> include </w:t>
      </w:r>
      <w:proofErr w:type="spellStart"/>
      <w:r>
        <w:t>xkcd</w:t>
      </w:r>
      <w:proofErr w:type="spellEnd"/>
      <w:r>
        <w:t xml:space="preserve">, </w:t>
      </w:r>
      <w:proofErr w:type="spellStart"/>
      <w:r>
        <w:t>Homestuck</w:t>
      </w:r>
      <w:proofErr w:type="spellEnd"/>
      <w:r>
        <w:t>, and one by Ryan North in which the same panels of dinosaurs are presented with different dialogue each day.</w:t>
      </w:r>
    </w:p>
    <w:p w14:paraId="382C79DE" w14:textId="77777777" w:rsidR="00AD7423" w:rsidRDefault="00F37463" w:rsidP="004A01A3">
      <w:pPr>
        <w:spacing w:after="0"/>
        <w:ind w:left="-5" w:right="37"/>
      </w:pPr>
      <w:r>
        <w:t xml:space="preserve">ANSWER: </w:t>
      </w:r>
      <w:proofErr w:type="spellStart"/>
      <w:r w:rsidRPr="004A01A3">
        <w:rPr>
          <w:rFonts w:ascii="Calibri" w:eastAsia="Calibri" w:hAnsi="Calibri" w:cs="Calibri"/>
          <w:b/>
          <w:u w:val="single"/>
        </w:rPr>
        <w:t>webcomic</w:t>
      </w:r>
      <w:r>
        <w:t>s</w:t>
      </w:r>
      <w:proofErr w:type="spellEnd"/>
      <w:r>
        <w:t xml:space="preserve"> (accept descriptions prompt on comics)</w:t>
      </w:r>
    </w:p>
    <w:sectPr w:rsidR="00AD7423" w:rsidSect="004A01A3">
      <w:headerReference w:type="even" r:id="rId8"/>
      <w:headerReference w:type="default" r:id="rId9"/>
      <w:footerReference w:type="even" r:id="rId10"/>
      <w:footerReference w:type="default" r:id="rId11"/>
      <w:headerReference w:type="first" r:id="rId12"/>
      <w:footerReference w:type="first" r:id="rId13"/>
      <w:pgSz w:w="11906" w:h="16838" w:code="9"/>
      <w:pgMar w:top="1457" w:right="1028" w:bottom="1765" w:left="1080" w:header="758" w:footer="783"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C18F35" w14:textId="77777777" w:rsidR="00AC177C" w:rsidRDefault="00AC177C">
      <w:pPr>
        <w:spacing w:after="0" w:line="240" w:lineRule="auto"/>
      </w:pPr>
      <w:r>
        <w:separator/>
      </w:r>
    </w:p>
  </w:endnote>
  <w:endnote w:type="continuationSeparator" w:id="0">
    <w:p w14:paraId="409F4A1C" w14:textId="77777777" w:rsidR="00AC177C" w:rsidRDefault="00AC1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41E9D" w14:textId="77777777" w:rsidR="00AC177C" w:rsidRDefault="00AC177C">
    <w:pPr>
      <w:spacing w:after="0" w:line="259" w:lineRule="auto"/>
      <w:ind w:left="0" w:right="52" w:firstLine="0"/>
      <w:jc w:val="center"/>
    </w:pPr>
    <w:r>
      <w:t xml:space="preserve">Page </w:t>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8EA1E" w14:textId="77777777" w:rsidR="00AC177C" w:rsidRDefault="00AC177C">
    <w:pPr>
      <w:spacing w:after="0" w:line="259" w:lineRule="auto"/>
      <w:ind w:left="0" w:right="52" w:firstLine="0"/>
      <w:jc w:val="center"/>
    </w:pPr>
    <w:r>
      <w:t xml:space="preserve">Page </w:t>
    </w:r>
    <w:r>
      <w:fldChar w:fldCharType="begin"/>
    </w:r>
    <w:r>
      <w:instrText xml:space="preserve"> PAGE   \* MERGEFORMAT </w:instrText>
    </w:r>
    <w:r>
      <w:fldChar w:fldCharType="separate"/>
    </w:r>
    <w:r w:rsidR="00E91E98">
      <w:rPr>
        <w:noProof/>
      </w:rPr>
      <w:t>8</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32A28" w14:textId="77777777" w:rsidR="00AC177C" w:rsidRDefault="00AC177C">
    <w:pPr>
      <w:spacing w:after="0" w:line="259" w:lineRule="auto"/>
      <w:ind w:left="0" w:right="52" w:firstLine="0"/>
      <w:jc w:val="center"/>
    </w:pPr>
    <w:r>
      <w:t xml:space="preserve">Page </w:t>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4C18A9" w14:textId="77777777" w:rsidR="00AC177C" w:rsidRDefault="00AC177C">
      <w:pPr>
        <w:spacing w:after="0" w:line="240" w:lineRule="auto"/>
      </w:pPr>
      <w:r>
        <w:separator/>
      </w:r>
    </w:p>
  </w:footnote>
  <w:footnote w:type="continuationSeparator" w:id="0">
    <w:p w14:paraId="3530AD7A" w14:textId="77777777" w:rsidR="00AC177C" w:rsidRDefault="00AC177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36E17" w14:textId="77777777" w:rsidR="00AC177C" w:rsidRDefault="00AC177C">
    <w:pPr>
      <w:tabs>
        <w:tab w:val="right" w:pos="10132"/>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5AE959ED" wp14:editId="452BBC87">
              <wp:simplePos x="0" y="0"/>
              <wp:positionH relativeFrom="page">
                <wp:posOffset>685800</wp:posOffset>
              </wp:positionH>
              <wp:positionV relativeFrom="page">
                <wp:posOffset>631799</wp:posOffset>
              </wp:positionV>
              <wp:extent cx="6400800" cy="5055"/>
              <wp:effectExtent l="0" t="0" r="0" b="0"/>
              <wp:wrapSquare wrapText="bothSides"/>
              <wp:docPr id="9523" name="Group 9523"/>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9524" name="Shape 9524"/>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xmlns:a="http://schemas.openxmlformats.org/drawingml/2006/main">
          <w:pict>
            <v:group id="Group 9523" style="width:504pt;height:0.398pt;position:absolute;mso-position-horizontal-relative:page;mso-position-horizontal:absolute;margin-left:54pt;mso-position-vertical-relative:page;margin-top:49.748pt;" coordsize="64008,50">
              <v:shape id="Shape 9524" style="position:absolute;width:64008;height:0;left:0;top:0;" coordsize="6400800,0" path="m0,0l6400800,0">
                <v:stroke weight="0.398pt" endcap="flat" joinstyle="miter" miterlimit="10" on="true" color="#000000"/>
                <v:fill on="false" color="#000000" opacity="0"/>
              </v:shape>
              <w10:wrap type="square"/>
            </v:group>
          </w:pict>
        </mc:Fallback>
      </mc:AlternateContent>
    </w:r>
    <w:r>
      <w:t>USABB Regional Bowl 2016-2017</w:t>
    </w:r>
    <w:r>
      <w:tab/>
      <w:t>Playoff Round 3</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5ED88" w14:textId="77777777" w:rsidR="00AC177C" w:rsidRDefault="00AC177C">
    <w:pPr>
      <w:tabs>
        <w:tab w:val="right" w:pos="10132"/>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39EC624E" wp14:editId="3C842D51">
              <wp:simplePos x="0" y="0"/>
              <wp:positionH relativeFrom="page">
                <wp:posOffset>685800</wp:posOffset>
              </wp:positionH>
              <wp:positionV relativeFrom="page">
                <wp:posOffset>631799</wp:posOffset>
              </wp:positionV>
              <wp:extent cx="6400800" cy="5055"/>
              <wp:effectExtent l="0" t="0" r="0" b="0"/>
              <wp:wrapSquare wrapText="bothSides"/>
              <wp:docPr id="9505" name="Group 9505"/>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9506" name="Shape 9506"/>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xmlns:a="http://schemas.openxmlformats.org/drawingml/2006/main">
          <w:pict>
            <v:group id="Group 9505" style="width:504pt;height:0.398pt;position:absolute;mso-position-horizontal-relative:page;mso-position-horizontal:absolute;margin-left:54pt;mso-position-vertical-relative:page;margin-top:49.748pt;" coordsize="64008,50">
              <v:shape id="Shape 9506" style="position:absolute;width:64008;height:0;left:0;top:0;" coordsize="6400800,0" path="m0,0l6400800,0">
                <v:stroke weight="0.398pt" endcap="flat" joinstyle="miter" miterlimit="10" on="true" color="#000000"/>
                <v:fill on="false" color="#000000" opacity="0"/>
              </v:shape>
              <w10:wrap type="square"/>
            </v:group>
          </w:pict>
        </mc:Fallback>
      </mc:AlternateContent>
    </w:r>
    <w:r w:rsidRPr="004A01A3">
      <w:rPr>
        <w:rFonts w:eastAsia="Calibri" w:cs="Calibri"/>
        <w:noProof/>
      </w:rPr>
      <w:t xml:space="preserve"> </w:t>
    </w:r>
    <w:r w:rsidRPr="006510C6">
      <w:rPr>
        <w:rFonts w:eastAsia="Calibri" w:cs="Calibri"/>
        <w:noProof/>
      </w:rPr>
      <w:t>International Academic</w:t>
    </w:r>
    <w:r w:rsidRPr="006510C6">
      <w:t xml:space="preserve"> Bowl 2016-2017</w:t>
    </w:r>
    <w:r>
      <w:tab/>
      <w:t>Playoff Round 3</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C972A" w14:textId="77777777" w:rsidR="00AC177C" w:rsidRDefault="00AC177C">
    <w:pPr>
      <w:tabs>
        <w:tab w:val="right" w:pos="10132"/>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35CB543E" wp14:editId="546BA3DE">
              <wp:simplePos x="0" y="0"/>
              <wp:positionH relativeFrom="page">
                <wp:posOffset>685800</wp:posOffset>
              </wp:positionH>
              <wp:positionV relativeFrom="page">
                <wp:posOffset>631799</wp:posOffset>
              </wp:positionV>
              <wp:extent cx="6400800" cy="5055"/>
              <wp:effectExtent l="0" t="0" r="0" b="0"/>
              <wp:wrapSquare wrapText="bothSides"/>
              <wp:docPr id="9487" name="Group 9487"/>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9488" name="Shape 9488"/>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xmlns:a="http://schemas.openxmlformats.org/drawingml/2006/main">
          <w:pict>
            <v:group id="Group 9487" style="width:504pt;height:0.398pt;position:absolute;mso-position-horizontal-relative:page;mso-position-horizontal:absolute;margin-left:54pt;mso-position-vertical-relative:page;margin-top:49.748pt;" coordsize="64008,50">
              <v:shape id="Shape 9488" style="position:absolute;width:64008;height:0;left:0;top:0;" coordsize="6400800,0" path="m0,0l6400800,0">
                <v:stroke weight="0.398pt" endcap="flat" joinstyle="miter" miterlimit="10" on="true" color="#000000"/>
                <v:fill on="false" color="#000000" opacity="0"/>
              </v:shape>
              <w10:wrap type="square"/>
            </v:group>
          </w:pict>
        </mc:Fallback>
      </mc:AlternateContent>
    </w:r>
    <w:r>
      <w:t>USABB Regional Bowl 2016-2017</w:t>
    </w:r>
    <w:r>
      <w:tab/>
      <w:t>Playoff Round 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E74F4"/>
    <w:multiLevelType w:val="hybridMultilevel"/>
    <w:tmpl w:val="1B0E4FA2"/>
    <w:lvl w:ilvl="0" w:tplc="85E4F388">
      <w:start w:val="6"/>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9A2F28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022693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5B0F9B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378D3A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8348FE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5381A1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7AC49B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3606DF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nsid w:val="0A562EBB"/>
    <w:multiLevelType w:val="hybridMultilevel"/>
    <w:tmpl w:val="FEFA66E6"/>
    <w:lvl w:ilvl="0" w:tplc="F7C0326C">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71C0CA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33263D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96B8B28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0DCCD0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6D24E7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0C2667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286B1D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950F9A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nsid w:val="0AAB665C"/>
    <w:multiLevelType w:val="hybridMultilevel"/>
    <w:tmpl w:val="5594648E"/>
    <w:lvl w:ilvl="0" w:tplc="2FB467C4">
      <w:start w:val="2"/>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51816C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850A56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562F77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33039A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5DCB46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42078E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96EAC7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5B0B44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nsid w:val="0B8F1F17"/>
    <w:multiLevelType w:val="hybridMultilevel"/>
    <w:tmpl w:val="D714CF9C"/>
    <w:lvl w:ilvl="0" w:tplc="4F060556">
      <w:start w:val="3"/>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2F4827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06CA1B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CE6D78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68C962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91444B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3DED8A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4AC575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F36A13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
    <w:nsid w:val="0F420F2C"/>
    <w:multiLevelType w:val="hybridMultilevel"/>
    <w:tmpl w:val="91AAC7F6"/>
    <w:lvl w:ilvl="0" w:tplc="DDFA81E6">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D5A750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1B8A22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912E6E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A2CFDF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676C27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B264B4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3EC52D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33C8F8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nsid w:val="1E64080C"/>
    <w:multiLevelType w:val="hybridMultilevel"/>
    <w:tmpl w:val="E2BE4710"/>
    <w:lvl w:ilvl="0" w:tplc="A83C9038">
      <w:start w:val="5"/>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422533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0FC7C6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9F05930">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A6296F8">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3BA3B9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BA26CCB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BC8786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1D0E41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nsid w:val="1E64171A"/>
    <w:multiLevelType w:val="hybridMultilevel"/>
    <w:tmpl w:val="C6C27FC2"/>
    <w:lvl w:ilvl="0" w:tplc="D7985E1E">
      <w:start w:val="1"/>
      <w:numFmt w:val="decimal"/>
      <w:lvlText w:val="%1."/>
      <w:lvlJc w:val="left"/>
      <w:pPr>
        <w:ind w:left="5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F4887F0">
      <w:start w:val="1"/>
      <w:numFmt w:val="lowerLetter"/>
      <w:lvlText w:val="%2"/>
      <w:lvlJc w:val="left"/>
      <w:pPr>
        <w:ind w:left="13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4A8E0E6">
      <w:start w:val="1"/>
      <w:numFmt w:val="lowerRoman"/>
      <w:lvlText w:val="%3"/>
      <w:lvlJc w:val="left"/>
      <w:pPr>
        <w:ind w:left="20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6B07074">
      <w:start w:val="1"/>
      <w:numFmt w:val="decimal"/>
      <w:lvlText w:val="%4"/>
      <w:lvlJc w:val="left"/>
      <w:pPr>
        <w:ind w:left="27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48AD744">
      <w:start w:val="1"/>
      <w:numFmt w:val="lowerLetter"/>
      <w:lvlText w:val="%5"/>
      <w:lvlJc w:val="left"/>
      <w:pPr>
        <w:ind w:left="3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6EC9B32">
      <w:start w:val="1"/>
      <w:numFmt w:val="lowerRoman"/>
      <w:lvlText w:val="%6"/>
      <w:lvlJc w:val="left"/>
      <w:pPr>
        <w:ind w:left="4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2B83BCC">
      <w:start w:val="1"/>
      <w:numFmt w:val="decimal"/>
      <w:lvlText w:val="%7"/>
      <w:lvlJc w:val="left"/>
      <w:pPr>
        <w:ind w:left="4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C92F46C">
      <w:start w:val="1"/>
      <w:numFmt w:val="lowerLetter"/>
      <w:lvlText w:val="%8"/>
      <w:lvlJc w:val="left"/>
      <w:pPr>
        <w:ind w:left="5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7D2872C">
      <w:start w:val="1"/>
      <w:numFmt w:val="lowerRoman"/>
      <w:lvlText w:val="%9"/>
      <w:lvlJc w:val="left"/>
      <w:pPr>
        <w:ind w:left="6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
    <w:nsid w:val="21422513"/>
    <w:multiLevelType w:val="hybridMultilevel"/>
    <w:tmpl w:val="1D164350"/>
    <w:lvl w:ilvl="0" w:tplc="DACAFD04">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9361C8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3F635C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7908A40">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AEA3C4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410CE2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4DA6D3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B6C3FE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732766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8">
    <w:nsid w:val="3B450D4F"/>
    <w:multiLevelType w:val="hybridMultilevel"/>
    <w:tmpl w:val="6672A9CE"/>
    <w:lvl w:ilvl="0" w:tplc="B34E3B92">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90E318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0605CA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5EE6E80">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CA03E18">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37E225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9E8663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6FE9F9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856EDF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9">
    <w:nsid w:val="3F9321EE"/>
    <w:multiLevelType w:val="hybridMultilevel"/>
    <w:tmpl w:val="D65AF926"/>
    <w:lvl w:ilvl="0" w:tplc="AE2A1668">
      <w:start w:val="3"/>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D53606D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A4C014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B3017F0">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B96B21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5661F5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44EDF9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8A236D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E38CFA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0">
    <w:nsid w:val="499A68DA"/>
    <w:multiLevelType w:val="hybridMultilevel"/>
    <w:tmpl w:val="91C474B6"/>
    <w:lvl w:ilvl="0" w:tplc="DE9A39E6">
      <w:start w:val="9"/>
      <w:numFmt w:val="decimal"/>
      <w:lvlText w:val="(%1)"/>
      <w:lvlJc w:val="left"/>
      <w:pPr>
        <w:ind w:left="58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614C77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558186A">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6F483C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BFE227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0DC028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4E6382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0869B5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0F81C6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1">
    <w:nsid w:val="4EEB458A"/>
    <w:multiLevelType w:val="hybridMultilevel"/>
    <w:tmpl w:val="06BA78AE"/>
    <w:lvl w:ilvl="0" w:tplc="35E88E5A">
      <w:start w:val="8"/>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F4073B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470857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5C844D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2C8733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FE856B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D6E160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6589E6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E18AAC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2">
    <w:nsid w:val="50BD3748"/>
    <w:multiLevelType w:val="hybridMultilevel"/>
    <w:tmpl w:val="1D5A7968"/>
    <w:lvl w:ilvl="0" w:tplc="2D2C5EEA">
      <w:start w:val="4"/>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3A4478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7F4D07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A3AF420">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A98BD88">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22AF1E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D403F1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41E655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D026C0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3">
    <w:nsid w:val="550914DD"/>
    <w:multiLevelType w:val="hybridMultilevel"/>
    <w:tmpl w:val="1F34591A"/>
    <w:lvl w:ilvl="0" w:tplc="D11CDF72">
      <w:start w:val="2"/>
      <w:numFmt w:val="decimal"/>
      <w:lvlText w:val="(%1)"/>
      <w:lvlJc w:val="left"/>
      <w:pPr>
        <w:ind w:left="40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DAB4C1D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946CFC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86CB8F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10ECA2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A7A56A4">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AD63B8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E409FD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702384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4">
    <w:nsid w:val="6D1626AC"/>
    <w:multiLevelType w:val="hybridMultilevel"/>
    <w:tmpl w:val="A250887A"/>
    <w:lvl w:ilvl="0" w:tplc="4242658A">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82AB92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5943AA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6725E9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C3A652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D68CC0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2567E6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CF2070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474FF3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5">
    <w:nsid w:val="75743575"/>
    <w:multiLevelType w:val="hybridMultilevel"/>
    <w:tmpl w:val="04CC506A"/>
    <w:lvl w:ilvl="0" w:tplc="797A9960">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35815B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832D1A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22E7F5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64EED1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0F48AB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F6C426E">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340EBE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CA0FEE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15"/>
  </w:num>
  <w:num w:numId="2">
    <w:abstractNumId w:val="9"/>
  </w:num>
  <w:num w:numId="3">
    <w:abstractNumId w:val="0"/>
  </w:num>
  <w:num w:numId="4">
    <w:abstractNumId w:val="6"/>
  </w:num>
  <w:num w:numId="5">
    <w:abstractNumId w:val="7"/>
  </w:num>
  <w:num w:numId="6">
    <w:abstractNumId w:val="3"/>
  </w:num>
  <w:num w:numId="7">
    <w:abstractNumId w:val="2"/>
  </w:num>
  <w:num w:numId="8">
    <w:abstractNumId w:val="8"/>
  </w:num>
  <w:num w:numId="9">
    <w:abstractNumId w:val="1"/>
  </w:num>
  <w:num w:numId="10">
    <w:abstractNumId w:val="5"/>
  </w:num>
  <w:num w:numId="11">
    <w:abstractNumId w:val="11"/>
  </w:num>
  <w:num w:numId="12">
    <w:abstractNumId w:val="10"/>
  </w:num>
  <w:num w:numId="13">
    <w:abstractNumId w:val="13"/>
  </w:num>
  <w:num w:numId="14">
    <w:abstractNumId w:val="12"/>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423"/>
    <w:rsid w:val="001930B8"/>
    <w:rsid w:val="004A01A3"/>
    <w:rsid w:val="004F6C02"/>
    <w:rsid w:val="00AC177C"/>
    <w:rsid w:val="00AD7423"/>
    <w:rsid w:val="00E91E98"/>
    <w:rsid w:val="00F37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8A9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1" w:line="262" w:lineRule="auto"/>
      <w:ind w:left="10" w:hanging="10"/>
      <w:jc w:val="both"/>
    </w:pPr>
    <w:rPr>
      <w:rFonts w:ascii="Cambria" w:eastAsia="Cambria" w:hAnsi="Cambria" w:cs="Cambria"/>
      <w:color w:val="000000"/>
    </w:rPr>
  </w:style>
  <w:style w:type="paragraph" w:styleId="Heading1">
    <w:name w:val="heading 1"/>
    <w:next w:val="Normal"/>
    <w:link w:val="Heading1Char"/>
    <w:uiPriority w:val="9"/>
    <w:unhideWhenUsed/>
    <w:qFormat/>
    <w:pPr>
      <w:keepNext/>
      <w:keepLines/>
      <w:spacing w:after="180"/>
      <w:ind w:left="10" w:hanging="10"/>
      <w:outlineLvl w:val="0"/>
    </w:pPr>
    <w:rPr>
      <w:rFonts w:ascii="Cambria" w:eastAsia="Cambria" w:hAnsi="Cambria" w:cs="Cambria"/>
      <w:b/>
      <w:color w:val="000000"/>
      <w:sz w:val="29"/>
    </w:rPr>
  </w:style>
  <w:style w:type="paragraph" w:styleId="Heading2">
    <w:name w:val="heading 2"/>
    <w:next w:val="Normal"/>
    <w:link w:val="Heading2Char"/>
    <w:uiPriority w:val="9"/>
    <w:unhideWhenUsed/>
    <w:qFormat/>
    <w:pPr>
      <w:keepNext/>
      <w:keepLines/>
      <w:spacing w:after="133" w:line="265" w:lineRule="auto"/>
      <w:ind w:left="10" w:hanging="10"/>
      <w:outlineLvl w:val="1"/>
    </w:pPr>
    <w:rPr>
      <w:rFonts w:ascii="Calibri" w:eastAsia="Calibri" w:hAnsi="Calibri" w:cs="Calibri"/>
      <w:i/>
      <w:color w:val="000000"/>
    </w:rPr>
  </w:style>
  <w:style w:type="paragraph" w:styleId="Heading3">
    <w:name w:val="heading 3"/>
    <w:next w:val="Normal"/>
    <w:link w:val="Heading3Char"/>
    <w:uiPriority w:val="9"/>
    <w:unhideWhenUsed/>
    <w:qFormat/>
    <w:pPr>
      <w:keepNext/>
      <w:keepLines/>
      <w:spacing w:after="133" w:line="265" w:lineRule="auto"/>
      <w:ind w:left="10" w:hanging="10"/>
      <w:outlineLvl w:val="2"/>
    </w:pPr>
    <w:rPr>
      <w:rFonts w:ascii="Calibri" w:eastAsia="Calibri" w:hAnsi="Calibri" w:cs="Calibri"/>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9"/>
    </w:rPr>
  </w:style>
  <w:style w:type="character" w:customStyle="1" w:styleId="Heading2Char">
    <w:name w:val="Heading 2 Char"/>
    <w:link w:val="Heading2"/>
    <w:rPr>
      <w:rFonts w:ascii="Calibri" w:eastAsia="Calibri" w:hAnsi="Calibri" w:cs="Calibri"/>
      <w:i/>
      <w:color w:val="000000"/>
      <w:sz w:val="22"/>
    </w:rPr>
  </w:style>
  <w:style w:type="character" w:customStyle="1" w:styleId="Heading3Char">
    <w:name w:val="Heading 3 Char"/>
    <w:link w:val="Heading3"/>
    <w:rPr>
      <w:rFonts w:ascii="Calibri" w:eastAsia="Calibri" w:hAnsi="Calibri" w:cs="Calibri"/>
      <w:i/>
      <w:color w:val="000000"/>
      <w:sz w:val="22"/>
    </w:rPr>
  </w:style>
  <w:style w:type="paragraph" w:styleId="ListParagraph">
    <w:name w:val="List Paragraph"/>
    <w:basedOn w:val="Normal"/>
    <w:uiPriority w:val="34"/>
    <w:qFormat/>
    <w:rsid w:val="001930B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1" w:line="262" w:lineRule="auto"/>
      <w:ind w:left="10" w:hanging="10"/>
      <w:jc w:val="both"/>
    </w:pPr>
    <w:rPr>
      <w:rFonts w:ascii="Cambria" w:eastAsia="Cambria" w:hAnsi="Cambria" w:cs="Cambria"/>
      <w:color w:val="000000"/>
    </w:rPr>
  </w:style>
  <w:style w:type="paragraph" w:styleId="Heading1">
    <w:name w:val="heading 1"/>
    <w:next w:val="Normal"/>
    <w:link w:val="Heading1Char"/>
    <w:uiPriority w:val="9"/>
    <w:unhideWhenUsed/>
    <w:qFormat/>
    <w:pPr>
      <w:keepNext/>
      <w:keepLines/>
      <w:spacing w:after="180"/>
      <w:ind w:left="10" w:hanging="10"/>
      <w:outlineLvl w:val="0"/>
    </w:pPr>
    <w:rPr>
      <w:rFonts w:ascii="Cambria" w:eastAsia="Cambria" w:hAnsi="Cambria" w:cs="Cambria"/>
      <w:b/>
      <w:color w:val="000000"/>
      <w:sz w:val="29"/>
    </w:rPr>
  </w:style>
  <w:style w:type="paragraph" w:styleId="Heading2">
    <w:name w:val="heading 2"/>
    <w:next w:val="Normal"/>
    <w:link w:val="Heading2Char"/>
    <w:uiPriority w:val="9"/>
    <w:unhideWhenUsed/>
    <w:qFormat/>
    <w:pPr>
      <w:keepNext/>
      <w:keepLines/>
      <w:spacing w:after="133" w:line="265" w:lineRule="auto"/>
      <w:ind w:left="10" w:hanging="10"/>
      <w:outlineLvl w:val="1"/>
    </w:pPr>
    <w:rPr>
      <w:rFonts w:ascii="Calibri" w:eastAsia="Calibri" w:hAnsi="Calibri" w:cs="Calibri"/>
      <w:i/>
      <w:color w:val="000000"/>
    </w:rPr>
  </w:style>
  <w:style w:type="paragraph" w:styleId="Heading3">
    <w:name w:val="heading 3"/>
    <w:next w:val="Normal"/>
    <w:link w:val="Heading3Char"/>
    <w:uiPriority w:val="9"/>
    <w:unhideWhenUsed/>
    <w:qFormat/>
    <w:pPr>
      <w:keepNext/>
      <w:keepLines/>
      <w:spacing w:after="133" w:line="265" w:lineRule="auto"/>
      <w:ind w:left="10" w:hanging="10"/>
      <w:outlineLvl w:val="2"/>
    </w:pPr>
    <w:rPr>
      <w:rFonts w:ascii="Calibri" w:eastAsia="Calibri" w:hAnsi="Calibri" w:cs="Calibri"/>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9"/>
    </w:rPr>
  </w:style>
  <w:style w:type="character" w:customStyle="1" w:styleId="Heading2Char">
    <w:name w:val="Heading 2 Char"/>
    <w:link w:val="Heading2"/>
    <w:rPr>
      <w:rFonts w:ascii="Calibri" w:eastAsia="Calibri" w:hAnsi="Calibri" w:cs="Calibri"/>
      <w:i/>
      <w:color w:val="000000"/>
      <w:sz w:val="22"/>
    </w:rPr>
  </w:style>
  <w:style w:type="character" w:customStyle="1" w:styleId="Heading3Char">
    <w:name w:val="Heading 3 Char"/>
    <w:link w:val="Heading3"/>
    <w:rPr>
      <w:rFonts w:ascii="Calibri" w:eastAsia="Calibri" w:hAnsi="Calibri" w:cs="Calibri"/>
      <w:i/>
      <w:color w:val="000000"/>
      <w:sz w:val="22"/>
    </w:rPr>
  </w:style>
  <w:style w:type="paragraph" w:styleId="ListParagraph">
    <w:name w:val="List Paragraph"/>
    <w:basedOn w:val="Normal"/>
    <w:uiPriority w:val="34"/>
    <w:qFormat/>
    <w:rsid w:val="001930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3310</Words>
  <Characters>18871</Characters>
  <Application>Microsoft Macintosh Word</Application>
  <DocSecurity>0</DocSecurity>
  <Lines>157</Lines>
  <Paragraphs>44</Paragraphs>
  <ScaleCrop>false</ScaleCrop>
  <Company/>
  <LinksUpToDate>false</LinksUpToDate>
  <CharactersWithSpaces>22137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Fischer</dc:creator>
  <cp:keywords/>
  <cp:lastModifiedBy>Brad Fischer</cp:lastModifiedBy>
  <cp:revision>4</cp:revision>
  <dcterms:created xsi:type="dcterms:W3CDTF">2017-05-14T22:15:00Z</dcterms:created>
  <dcterms:modified xsi:type="dcterms:W3CDTF">2017-05-18T11:55:00Z</dcterms:modified>
</cp:coreProperties>
</file>